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04E2A" w14:textId="3D8C5869" w:rsidR="001047BD" w:rsidRPr="00105989" w:rsidRDefault="00000000" w:rsidP="001047BD">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Being Seen: Impression Management and (In)visibility in the Online Classroo</w:t>
      </w:r>
      <w:r w:rsidR="001047BD" w:rsidRPr="00105989">
        <w:rPr>
          <w:rFonts w:ascii="Times New Roman" w:hAnsi="Times New Roman" w:cs="Times New Roman"/>
          <w:color w:val="000000" w:themeColor="text1"/>
        </w:rPr>
        <w:t>m</w:t>
      </w:r>
    </w:p>
    <w:p w14:paraId="2B0CB698" w14:textId="7886CAF6" w:rsidR="001047BD" w:rsidRPr="00105989" w:rsidRDefault="001047BD" w:rsidP="001047BD">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Abstract</w:t>
      </w:r>
    </w:p>
    <w:p w14:paraId="013B4393" w14:textId="16B0DB30" w:rsidR="00227ECA" w:rsidRPr="00105989" w:rsidRDefault="00000000" w:rsidP="00AF24CE">
      <w:pPr>
        <w:pStyle w:val="Heading1"/>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This chapter uses Goffman’s (</w:t>
      </w:r>
      <w:r w:rsidR="00494299" w:rsidRPr="00105989">
        <w:rPr>
          <w:rFonts w:ascii="Times New Roman" w:hAnsi="Times New Roman" w:cs="Times New Roman"/>
          <w:color w:val="000000" w:themeColor="text1"/>
          <w:sz w:val="22"/>
          <w:szCs w:val="22"/>
        </w:rPr>
        <w:t>1990 [</w:t>
      </w:r>
      <w:r w:rsidRPr="00105989">
        <w:rPr>
          <w:rFonts w:ascii="Times New Roman" w:hAnsi="Times New Roman" w:cs="Times New Roman"/>
          <w:color w:val="000000" w:themeColor="text1"/>
          <w:sz w:val="22"/>
          <w:szCs w:val="22"/>
        </w:rPr>
        <w:t>1959</w:t>
      </w:r>
      <w:r w:rsidR="00494299"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concepts of impression management, front stage and </w:t>
      </w:r>
      <w:proofErr w:type="gramStart"/>
      <w:r w:rsidRPr="00105989">
        <w:rPr>
          <w:rFonts w:ascii="Times New Roman" w:hAnsi="Times New Roman" w:cs="Times New Roman"/>
          <w:color w:val="000000" w:themeColor="text1"/>
          <w:sz w:val="22"/>
          <w:szCs w:val="22"/>
        </w:rPr>
        <w:t>back</w:t>
      </w:r>
      <w:r w:rsid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stage</w:t>
      </w:r>
      <w:proofErr w:type="gramEnd"/>
      <w:r w:rsidRPr="00105989">
        <w:rPr>
          <w:rFonts w:ascii="Times New Roman" w:hAnsi="Times New Roman" w:cs="Times New Roman"/>
          <w:color w:val="000000" w:themeColor="text1"/>
          <w:sz w:val="22"/>
          <w:szCs w:val="22"/>
        </w:rPr>
        <w:t>, to explore some of the challenges presented when teaching and learning online. In particular, the chapter considers the issues of performance, and the collapsing of front</w:t>
      </w:r>
      <w:r w:rsid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 xml:space="preserve">stage and </w:t>
      </w:r>
      <w:proofErr w:type="gramStart"/>
      <w:r w:rsidRPr="00105989">
        <w:rPr>
          <w:rFonts w:ascii="Times New Roman" w:hAnsi="Times New Roman" w:cs="Times New Roman"/>
          <w:color w:val="000000" w:themeColor="text1"/>
          <w:sz w:val="22"/>
          <w:szCs w:val="22"/>
        </w:rPr>
        <w:t>back</w:t>
      </w:r>
      <w:r w:rsid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stage</w:t>
      </w:r>
      <w:proofErr w:type="gramEnd"/>
      <w:r w:rsidRPr="00105989">
        <w:rPr>
          <w:rFonts w:ascii="Times New Roman" w:hAnsi="Times New Roman" w:cs="Times New Roman"/>
          <w:color w:val="000000" w:themeColor="text1"/>
          <w:sz w:val="22"/>
          <w:szCs w:val="22"/>
        </w:rPr>
        <w:t xml:space="preserve"> when working online and from home. Reflecting on my own experiences during the </w:t>
      </w:r>
      <w:proofErr w:type="gramStart"/>
      <w:r w:rsidRPr="00105989">
        <w:rPr>
          <w:rFonts w:ascii="Times New Roman" w:hAnsi="Times New Roman" w:cs="Times New Roman"/>
          <w:color w:val="000000" w:themeColor="text1"/>
          <w:sz w:val="22"/>
          <w:szCs w:val="22"/>
        </w:rPr>
        <w:t>pandemic, and</w:t>
      </w:r>
      <w:proofErr w:type="gramEnd"/>
      <w:r w:rsidRPr="00105989">
        <w:rPr>
          <w:rFonts w:ascii="Times New Roman" w:hAnsi="Times New Roman" w:cs="Times New Roman"/>
          <w:color w:val="000000" w:themeColor="text1"/>
          <w:sz w:val="22"/>
          <w:szCs w:val="22"/>
        </w:rPr>
        <w:t xml:space="preserve"> drawing on qualitative comments from undergraduate students gathered during the national lockdown, the chapter considers students' reluctance to turn their cameras on, and how staff looked to manage their impressions in the online space. The chapter concludes by considering the role audience perceptions play concerning visibility and an individual's willingness to be seen, and it questions whether students' unfamiliarity with each other </w:t>
      </w:r>
      <w:r w:rsidR="00494299" w:rsidRPr="00105989">
        <w:rPr>
          <w:rFonts w:ascii="Times New Roman" w:hAnsi="Times New Roman" w:cs="Times New Roman"/>
          <w:color w:val="000000" w:themeColor="text1"/>
          <w:sz w:val="22"/>
          <w:szCs w:val="22"/>
        </w:rPr>
        <w:t xml:space="preserve">an important element in their decision </w:t>
      </w:r>
      <w:r w:rsidRPr="00105989">
        <w:rPr>
          <w:rFonts w:ascii="Times New Roman" w:hAnsi="Times New Roman" w:cs="Times New Roman"/>
          <w:color w:val="000000" w:themeColor="text1"/>
          <w:sz w:val="22"/>
          <w:szCs w:val="22"/>
        </w:rPr>
        <w:t xml:space="preserve">to keep their cameras off.  </w:t>
      </w:r>
    </w:p>
    <w:p w14:paraId="599C2150" w14:textId="77777777" w:rsidR="009A417A" w:rsidRPr="00105989" w:rsidRDefault="00000000" w:rsidP="00AF24CE">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 xml:space="preserve">Introduction </w:t>
      </w:r>
    </w:p>
    <w:p w14:paraId="55B6DBC5" w14:textId="77777777" w:rsidR="00F348AE" w:rsidRPr="00105989" w:rsidRDefault="00F348AE" w:rsidP="00AF24CE">
      <w:pPr>
        <w:rPr>
          <w:rFonts w:ascii="Times New Roman" w:hAnsi="Times New Roman" w:cs="Times New Roman"/>
          <w:color w:val="000000" w:themeColor="text1"/>
          <w:sz w:val="22"/>
          <w:szCs w:val="22"/>
        </w:rPr>
      </w:pPr>
    </w:p>
    <w:p w14:paraId="6319F479" w14:textId="5FCEFD39" w:rsidR="006D1B63" w:rsidRPr="00105989" w:rsidRDefault="00000000" w:rsidP="00550F8C">
      <w:pPr>
        <w:pStyle w:val="NoSpacing"/>
        <w:rPr>
          <w:rFonts w:ascii="Times New Roman" w:hAnsi="Times New Roman" w:cs="Times New Roman"/>
          <w:w w:val="105"/>
          <w:sz w:val="22"/>
          <w:szCs w:val="22"/>
        </w:rPr>
      </w:pPr>
      <w:r w:rsidRPr="00105989">
        <w:rPr>
          <w:rFonts w:ascii="Times New Roman" w:hAnsi="Times New Roman" w:cs="Times New Roman"/>
          <w:sz w:val="22"/>
          <w:szCs w:val="22"/>
        </w:rPr>
        <w:t xml:space="preserve">In </w:t>
      </w:r>
      <w:r w:rsidR="00485F7B" w:rsidRPr="00105989">
        <w:rPr>
          <w:rFonts w:ascii="Times New Roman" w:hAnsi="Times New Roman" w:cs="Times New Roman"/>
          <w:sz w:val="22"/>
          <w:szCs w:val="22"/>
        </w:rPr>
        <w:t>March 2019</w:t>
      </w:r>
      <w:r w:rsidR="005E43F9" w:rsidRPr="00105989">
        <w:rPr>
          <w:rFonts w:ascii="Times New Roman" w:hAnsi="Times New Roman" w:cs="Times New Roman"/>
          <w:sz w:val="22"/>
          <w:szCs w:val="22"/>
        </w:rPr>
        <w:t xml:space="preserve"> </w:t>
      </w:r>
      <w:r w:rsidRPr="00105989">
        <w:rPr>
          <w:rFonts w:ascii="Times New Roman" w:hAnsi="Times New Roman" w:cs="Times New Roman"/>
          <w:sz w:val="22"/>
          <w:szCs w:val="22"/>
        </w:rPr>
        <w:t xml:space="preserve">the Covid-pandemic and </w:t>
      </w:r>
      <w:r w:rsidR="008A3570" w:rsidRPr="00105989">
        <w:rPr>
          <w:rFonts w:ascii="Times New Roman" w:hAnsi="Times New Roman" w:cs="Times New Roman"/>
          <w:sz w:val="22"/>
          <w:szCs w:val="22"/>
        </w:rPr>
        <w:t xml:space="preserve">UK </w:t>
      </w:r>
      <w:r w:rsidRPr="00105989">
        <w:rPr>
          <w:rFonts w:ascii="Times New Roman" w:hAnsi="Times New Roman" w:cs="Times New Roman"/>
          <w:sz w:val="22"/>
          <w:szCs w:val="22"/>
        </w:rPr>
        <w:t>nation</w:t>
      </w:r>
      <w:r w:rsidR="009347D9" w:rsidRPr="00105989">
        <w:rPr>
          <w:rFonts w:ascii="Times New Roman" w:hAnsi="Times New Roman" w:cs="Times New Roman"/>
          <w:sz w:val="22"/>
          <w:szCs w:val="22"/>
        </w:rPr>
        <w:t xml:space="preserve">al </w:t>
      </w:r>
      <w:r w:rsidRPr="00105989">
        <w:rPr>
          <w:rFonts w:ascii="Times New Roman" w:hAnsi="Times New Roman" w:cs="Times New Roman"/>
          <w:sz w:val="22"/>
          <w:szCs w:val="22"/>
        </w:rPr>
        <w:t xml:space="preserve">lockdown ushered in </w:t>
      </w:r>
      <w:r w:rsidR="005E43F9" w:rsidRPr="00105989">
        <w:rPr>
          <w:rFonts w:ascii="Times New Roman" w:hAnsi="Times New Roman" w:cs="Times New Roman"/>
          <w:sz w:val="22"/>
          <w:szCs w:val="22"/>
        </w:rPr>
        <w:t>a ‘new normal’ in Higher Education</w:t>
      </w:r>
      <w:r w:rsidR="00485F7B" w:rsidRPr="00105989">
        <w:rPr>
          <w:rFonts w:ascii="Times New Roman" w:hAnsi="Times New Roman" w:cs="Times New Roman"/>
          <w:sz w:val="22"/>
          <w:szCs w:val="22"/>
        </w:rPr>
        <w:t xml:space="preserve">, </w:t>
      </w:r>
      <w:r w:rsidR="005E43F9" w:rsidRPr="00105989">
        <w:rPr>
          <w:rFonts w:ascii="Times New Roman" w:hAnsi="Times New Roman" w:cs="Times New Roman"/>
          <w:sz w:val="22"/>
          <w:szCs w:val="22"/>
        </w:rPr>
        <w:t xml:space="preserve">which </w:t>
      </w:r>
      <w:r w:rsidR="00485F7B" w:rsidRPr="00105989">
        <w:rPr>
          <w:rFonts w:ascii="Times New Roman" w:hAnsi="Times New Roman" w:cs="Times New Roman"/>
          <w:sz w:val="22"/>
          <w:szCs w:val="22"/>
        </w:rPr>
        <w:t xml:space="preserve">saw the </w:t>
      </w:r>
      <w:r w:rsidR="005E43F9" w:rsidRPr="00105989">
        <w:rPr>
          <w:rFonts w:ascii="Times New Roman" w:hAnsi="Times New Roman" w:cs="Times New Roman"/>
          <w:sz w:val="22"/>
          <w:szCs w:val="22"/>
        </w:rPr>
        <w:t>deliver</w:t>
      </w:r>
      <w:r w:rsidR="00485F7B" w:rsidRPr="00105989">
        <w:rPr>
          <w:rFonts w:ascii="Times New Roman" w:hAnsi="Times New Roman" w:cs="Times New Roman"/>
          <w:sz w:val="22"/>
          <w:szCs w:val="22"/>
        </w:rPr>
        <w:t xml:space="preserve">y of </w:t>
      </w:r>
      <w:r w:rsidR="005E43F9" w:rsidRPr="00105989">
        <w:rPr>
          <w:rFonts w:ascii="Times New Roman" w:hAnsi="Times New Roman" w:cs="Times New Roman"/>
          <w:sz w:val="22"/>
          <w:szCs w:val="22"/>
        </w:rPr>
        <w:t xml:space="preserve">lectures, seminars and tutorials </w:t>
      </w:r>
      <w:r w:rsidR="00485F7B" w:rsidRPr="00105989">
        <w:rPr>
          <w:rFonts w:ascii="Times New Roman" w:hAnsi="Times New Roman" w:cs="Times New Roman"/>
          <w:sz w:val="22"/>
          <w:szCs w:val="22"/>
        </w:rPr>
        <w:t>migrate to</w:t>
      </w:r>
      <w:r w:rsidR="005E43F9" w:rsidRPr="00105989">
        <w:rPr>
          <w:rFonts w:ascii="Times New Roman" w:hAnsi="Times New Roman" w:cs="Times New Roman"/>
          <w:sz w:val="22"/>
          <w:szCs w:val="22"/>
        </w:rPr>
        <w:t xml:space="preserve"> online platforms</w:t>
      </w:r>
      <w:r w:rsidR="009C7E71" w:rsidRPr="00105989">
        <w:rPr>
          <w:rFonts w:ascii="Times New Roman" w:hAnsi="Times New Roman" w:cs="Times New Roman"/>
          <w:sz w:val="22"/>
          <w:szCs w:val="22"/>
        </w:rPr>
        <w:t xml:space="preserve"> </w:t>
      </w:r>
      <w:r w:rsidR="00485F7B" w:rsidRPr="00105989">
        <w:rPr>
          <w:rFonts w:ascii="Times New Roman" w:hAnsi="Times New Roman" w:cs="Times New Roman"/>
          <w:sz w:val="22"/>
          <w:szCs w:val="22"/>
        </w:rPr>
        <w:t>(Leung, et al. 2021)</w:t>
      </w:r>
      <w:r w:rsidR="002D23B8" w:rsidRPr="00105989">
        <w:rPr>
          <w:rFonts w:ascii="Times New Roman" w:hAnsi="Times New Roman" w:cs="Times New Roman"/>
          <w:sz w:val="22"/>
          <w:szCs w:val="22"/>
        </w:rPr>
        <w:t xml:space="preserve">. </w:t>
      </w:r>
      <w:r w:rsidR="005E43F9" w:rsidRPr="00105989">
        <w:rPr>
          <w:rFonts w:ascii="Times New Roman" w:hAnsi="Times New Roman" w:cs="Times New Roman"/>
          <w:sz w:val="22"/>
          <w:szCs w:val="22"/>
        </w:rPr>
        <w:t>While th</w:t>
      </w:r>
      <w:r w:rsidR="009538C2" w:rsidRPr="00105989">
        <w:rPr>
          <w:rFonts w:ascii="Times New Roman" w:hAnsi="Times New Roman" w:cs="Times New Roman"/>
          <w:sz w:val="22"/>
          <w:szCs w:val="22"/>
        </w:rPr>
        <w:t>ose</w:t>
      </w:r>
      <w:r w:rsidR="00611AF2" w:rsidRPr="00105989">
        <w:rPr>
          <w:rFonts w:ascii="Times New Roman" w:hAnsi="Times New Roman" w:cs="Times New Roman"/>
          <w:sz w:val="22"/>
          <w:szCs w:val="22"/>
        </w:rPr>
        <w:t xml:space="preserve"> who had been</w:t>
      </w:r>
      <w:r w:rsidR="009538C2" w:rsidRPr="00105989">
        <w:rPr>
          <w:rFonts w:ascii="Times New Roman" w:hAnsi="Times New Roman" w:cs="Times New Roman"/>
          <w:sz w:val="22"/>
          <w:szCs w:val="22"/>
        </w:rPr>
        <w:t xml:space="preserve"> working </w:t>
      </w:r>
      <w:r w:rsidR="00611AF2" w:rsidRPr="00105989">
        <w:rPr>
          <w:rFonts w:ascii="Times New Roman" w:hAnsi="Times New Roman" w:cs="Times New Roman"/>
          <w:sz w:val="22"/>
          <w:szCs w:val="22"/>
        </w:rPr>
        <w:t>on</w:t>
      </w:r>
      <w:r w:rsidR="009538C2" w:rsidRPr="00105989">
        <w:rPr>
          <w:rFonts w:ascii="Times New Roman" w:hAnsi="Times New Roman" w:cs="Times New Roman"/>
          <w:sz w:val="22"/>
          <w:szCs w:val="22"/>
        </w:rPr>
        <w:t xml:space="preserve"> distance learning</w:t>
      </w:r>
      <w:r w:rsidR="00611AF2" w:rsidRPr="00105989">
        <w:rPr>
          <w:rFonts w:ascii="Times New Roman" w:hAnsi="Times New Roman" w:cs="Times New Roman"/>
          <w:sz w:val="22"/>
          <w:szCs w:val="22"/>
        </w:rPr>
        <w:t xml:space="preserve"> courses</w:t>
      </w:r>
      <w:r w:rsidR="009538C2" w:rsidRPr="00105989">
        <w:rPr>
          <w:rFonts w:ascii="Times New Roman" w:hAnsi="Times New Roman" w:cs="Times New Roman"/>
          <w:sz w:val="22"/>
          <w:szCs w:val="22"/>
        </w:rPr>
        <w:t xml:space="preserve"> were familiar with the digital classroom</w:t>
      </w:r>
      <w:r w:rsidR="00EC2201" w:rsidRPr="00105989">
        <w:rPr>
          <w:rFonts w:ascii="Times New Roman" w:hAnsi="Times New Roman" w:cs="Times New Roman"/>
          <w:sz w:val="22"/>
          <w:szCs w:val="22"/>
        </w:rPr>
        <w:t xml:space="preserve"> (Hathaway, 2014)</w:t>
      </w:r>
      <w:r w:rsidR="00202625" w:rsidRPr="00105989">
        <w:rPr>
          <w:rFonts w:ascii="Times New Roman" w:hAnsi="Times New Roman" w:cs="Times New Roman"/>
          <w:sz w:val="22"/>
          <w:szCs w:val="22"/>
        </w:rPr>
        <w:t>,</w:t>
      </w:r>
      <w:r w:rsidR="005E43F9" w:rsidRPr="00105989">
        <w:rPr>
          <w:rFonts w:ascii="Times New Roman" w:hAnsi="Times New Roman" w:cs="Times New Roman"/>
          <w:sz w:val="22"/>
          <w:szCs w:val="22"/>
        </w:rPr>
        <w:t xml:space="preserve"> for </w:t>
      </w:r>
      <w:r w:rsidR="00EC2201" w:rsidRPr="00105989">
        <w:rPr>
          <w:rFonts w:ascii="Times New Roman" w:hAnsi="Times New Roman" w:cs="Times New Roman"/>
          <w:sz w:val="22"/>
          <w:szCs w:val="22"/>
        </w:rPr>
        <w:t xml:space="preserve">many </w:t>
      </w:r>
      <w:r w:rsidR="005E43F9" w:rsidRPr="00105989">
        <w:rPr>
          <w:rFonts w:ascii="Times New Roman" w:hAnsi="Times New Roman" w:cs="Times New Roman"/>
          <w:sz w:val="22"/>
          <w:szCs w:val="22"/>
        </w:rPr>
        <w:t>others</w:t>
      </w:r>
      <w:r w:rsidR="00F338EB" w:rsidRPr="00105989">
        <w:rPr>
          <w:rFonts w:ascii="Times New Roman" w:hAnsi="Times New Roman" w:cs="Times New Roman"/>
          <w:sz w:val="22"/>
          <w:szCs w:val="22"/>
        </w:rPr>
        <w:t xml:space="preserve"> </w:t>
      </w:r>
      <w:r w:rsidR="005E43F9" w:rsidRPr="00105989">
        <w:rPr>
          <w:rFonts w:ascii="Times New Roman" w:hAnsi="Times New Roman" w:cs="Times New Roman"/>
          <w:sz w:val="22"/>
          <w:szCs w:val="22"/>
        </w:rPr>
        <w:t>it was new t</w:t>
      </w:r>
      <w:r w:rsidRPr="00105989">
        <w:rPr>
          <w:rFonts w:ascii="Times New Roman" w:hAnsi="Times New Roman" w:cs="Times New Roman"/>
          <w:sz w:val="22"/>
          <w:szCs w:val="22"/>
        </w:rPr>
        <w:t>errain</w:t>
      </w:r>
      <w:r w:rsidR="009538C2" w:rsidRPr="00105989">
        <w:rPr>
          <w:rFonts w:ascii="Times New Roman" w:hAnsi="Times New Roman" w:cs="Times New Roman"/>
          <w:sz w:val="22"/>
          <w:szCs w:val="22"/>
        </w:rPr>
        <w:t xml:space="preserve">, and although </w:t>
      </w:r>
      <w:r w:rsidR="00E72828" w:rsidRPr="00105989">
        <w:rPr>
          <w:rFonts w:ascii="Times New Roman" w:hAnsi="Times New Roman" w:cs="Times New Roman"/>
          <w:sz w:val="22"/>
          <w:szCs w:val="22"/>
        </w:rPr>
        <w:t xml:space="preserve">online synchronous </w:t>
      </w:r>
      <w:r w:rsidR="008A1EA0" w:rsidRPr="00105989">
        <w:rPr>
          <w:rFonts w:ascii="Times New Roman" w:hAnsi="Times New Roman" w:cs="Times New Roman"/>
          <w:sz w:val="22"/>
          <w:szCs w:val="22"/>
        </w:rPr>
        <w:t>delivery</w:t>
      </w:r>
      <w:r w:rsidR="009538C2" w:rsidRPr="00105989">
        <w:rPr>
          <w:rFonts w:ascii="Times New Roman" w:hAnsi="Times New Roman" w:cs="Times New Roman"/>
          <w:sz w:val="22"/>
          <w:szCs w:val="22"/>
        </w:rPr>
        <w:t xml:space="preserve"> was the closest approximation to face-to-face teaching and learning, it required staff and students to quickly</w:t>
      </w:r>
      <w:r w:rsidRPr="00105989">
        <w:rPr>
          <w:rFonts w:ascii="Times New Roman" w:hAnsi="Times New Roman" w:cs="Times New Roman"/>
          <w:sz w:val="22"/>
          <w:szCs w:val="22"/>
        </w:rPr>
        <w:t xml:space="preserve"> </w:t>
      </w:r>
      <w:r w:rsidR="00EC2201" w:rsidRPr="00105989">
        <w:rPr>
          <w:rFonts w:ascii="Times New Roman" w:hAnsi="Times New Roman" w:cs="Times New Roman"/>
          <w:sz w:val="22"/>
          <w:szCs w:val="22"/>
        </w:rPr>
        <w:t>adapt</w:t>
      </w:r>
      <w:r w:rsidR="006A1F92" w:rsidRPr="00105989">
        <w:rPr>
          <w:rFonts w:ascii="Times New Roman" w:hAnsi="Times New Roman" w:cs="Times New Roman"/>
          <w:sz w:val="22"/>
          <w:szCs w:val="22"/>
        </w:rPr>
        <w:t xml:space="preserve">, adopting </w:t>
      </w:r>
      <w:r w:rsidRPr="00105989">
        <w:rPr>
          <w:rFonts w:ascii="Times New Roman" w:hAnsi="Times New Roman" w:cs="Times New Roman"/>
          <w:sz w:val="22"/>
          <w:szCs w:val="22"/>
        </w:rPr>
        <w:t>a new set of r</w:t>
      </w:r>
      <w:r w:rsidR="005E43F9" w:rsidRPr="00105989">
        <w:rPr>
          <w:rFonts w:ascii="Times New Roman" w:hAnsi="Times New Roman" w:cs="Times New Roman"/>
          <w:sz w:val="22"/>
          <w:szCs w:val="22"/>
        </w:rPr>
        <w:t xml:space="preserve">ules </w:t>
      </w:r>
      <w:r w:rsidRPr="00105989">
        <w:rPr>
          <w:rFonts w:ascii="Times New Roman" w:hAnsi="Times New Roman" w:cs="Times New Roman"/>
          <w:sz w:val="22"/>
          <w:szCs w:val="22"/>
        </w:rPr>
        <w:t>for</w:t>
      </w:r>
      <w:r w:rsidR="005E43F9" w:rsidRPr="00105989">
        <w:rPr>
          <w:rFonts w:ascii="Times New Roman" w:hAnsi="Times New Roman" w:cs="Times New Roman"/>
          <w:sz w:val="22"/>
          <w:szCs w:val="22"/>
        </w:rPr>
        <w:t xml:space="preserve"> social interaction</w:t>
      </w:r>
      <w:r w:rsidR="00BB4551" w:rsidRPr="00105989">
        <w:rPr>
          <w:rFonts w:ascii="Times New Roman" w:hAnsi="Times New Roman" w:cs="Times New Roman"/>
          <w:sz w:val="22"/>
          <w:szCs w:val="22"/>
        </w:rPr>
        <w:t xml:space="preserve"> (Petchame, et al. 2022</w:t>
      </w:r>
      <w:r w:rsidR="009A36B5" w:rsidRPr="00105989">
        <w:rPr>
          <w:rStyle w:val="hlfld-contribauthor"/>
          <w:rFonts w:ascii="Times New Roman" w:hAnsi="Times New Roman" w:cs="Times New Roman"/>
          <w:color w:val="000000" w:themeColor="text1"/>
          <w:sz w:val="22"/>
          <w:szCs w:val="22"/>
        </w:rPr>
        <w:t>)</w:t>
      </w:r>
      <w:r w:rsidR="006A1F92" w:rsidRPr="00105989">
        <w:rPr>
          <w:rFonts w:ascii="Times New Roman" w:hAnsi="Times New Roman" w:cs="Times New Roman"/>
          <w:sz w:val="22"/>
          <w:szCs w:val="22"/>
        </w:rPr>
        <w:t>. R</w:t>
      </w:r>
      <w:r w:rsidR="009538C2" w:rsidRPr="00105989">
        <w:rPr>
          <w:rFonts w:ascii="Times New Roman" w:hAnsi="Times New Roman" w:cs="Times New Roman"/>
          <w:sz w:val="22"/>
          <w:szCs w:val="22"/>
        </w:rPr>
        <w:t xml:space="preserve">aising </w:t>
      </w:r>
      <w:r w:rsidR="002F6264" w:rsidRPr="00105989">
        <w:rPr>
          <w:rFonts w:ascii="Times New Roman" w:hAnsi="Times New Roman" w:cs="Times New Roman"/>
          <w:sz w:val="22"/>
          <w:szCs w:val="22"/>
        </w:rPr>
        <w:t xml:space="preserve">and lowering </w:t>
      </w:r>
      <w:r w:rsidR="009538C2" w:rsidRPr="00105989">
        <w:rPr>
          <w:rFonts w:ascii="Times New Roman" w:hAnsi="Times New Roman" w:cs="Times New Roman"/>
          <w:sz w:val="22"/>
          <w:szCs w:val="22"/>
        </w:rPr>
        <w:t xml:space="preserve">your hand to speak, ensuring you were muted or unmuted at appropriate points in a session, </w:t>
      </w:r>
      <w:r w:rsidR="00167BFA" w:rsidRPr="00105989">
        <w:rPr>
          <w:rFonts w:ascii="Times New Roman" w:hAnsi="Times New Roman" w:cs="Times New Roman"/>
          <w:sz w:val="22"/>
          <w:szCs w:val="22"/>
        </w:rPr>
        <w:t xml:space="preserve">and </w:t>
      </w:r>
      <w:r w:rsidR="009538C2" w:rsidRPr="00105989">
        <w:rPr>
          <w:rFonts w:ascii="Times New Roman" w:hAnsi="Times New Roman" w:cs="Times New Roman"/>
          <w:sz w:val="22"/>
          <w:szCs w:val="22"/>
        </w:rPr>
        <w:t>understanding the social etiquette around the chat function</w:t>
      </w:r>
      <w:r w:rsidR="006A1F92" w:rsidRPr="00105989">
        <w:rPr>
          <w:rFonts w:ascii="Times New Roman" w:hAnsi="Times New Roman" w:cs="Times New Roman"/>
          <w:sz w:val="22"/>
          <w:szCs w:val="22"/>
        </w:rPr>
        <w:t xml:space="preserve">, were all important in this new learning environment, but particular </w:t>
      </w:r>
      <w:r w:rsidR="00BB4551" w:rsidRPr="00105989">
        <w:rPr>
          <w:rFonts w:ascii="Times New Roman" w:hAnsi="Times New Roman" w:cs="Times New Roman"/>
          <w:sz w:val="22"/>
          <w:szCs w:val="22"/>
        </w:rPr>
        <w:t xml:space="preserve">consideration </w:t>
      </w:r>
      <w:r w:rsidR="00167BFA" w:rsidRPr="00105989">
        <w:rPr>
          <w:rFonts w:ascii="Times New Roman" w:hAnsi="Times New Roman" w:cs="Times New Roman"/>
          <w:sz w:val="22"/>
          <w:szCs w:val="22"/>
        </w:rPr>
        <w:t xml:space="preserve">was </w:t>
      </w:r>
      <w:r w:rsidR="00EE0AEF" w:rsidRPr="00105989">
        <w:rPr>
          <w:rFonts w:ascii="Times New Roman" w:hAnsi="Times New Roman" w:cs="Times New Roman"/>
          <w:sz w:val="22"/>
          <w:szCs w:val="22"/>
        </w:rPr>
        <w:t>given to</w:t>
      </w:r>
      <w:r w:rsidR="00BB4551" w:rsidRPr="00105989">
        <w:rPr>
          <w:rFonts w:ascii="Times New Roman" w:hAnsi="Times New Roman" w:cs="Times New Roman"/>
          <w:sz w:val="22"/>
          <w:szCs w:val="22"/>
        </w:rPr>
        <w:t xml:space="preserve"> </w:t>
      </w:r>
      <w:r w:rsidR="009538C2" w:rsidRPr="00105989">
        <w:rPr>
          <w:rFonts w:ascii="Times New Roman" w:hAnsi="Times New Roman" w:cs="Times New Roman"/>
          <w:sz w:val="22"/>
          <w:szCs w:val="22"/>
        </w:rPr>
        <w:t xml:space="preserve">whether students should be </w:t>
      </w:r>
      <w:r w:rsidR="008A1EA0" w:rsidRPr="00105989">
        <w:rPr>
          <w:rFonts w:ascii="Times New Roman" w:hAnsi="Times New Roman" w:cs="Times New Roman"/>
          <w:sz w:val="22"/>
          <w:szCs w:val="22"/>
        </w:rPr>
        <w:t xml:space="preserve">required </w:t>
      </w:r>
      <w:r w:rsidR="009538C2" w:rsidRPr="00105989">
        <w:rPr>
          <w:rFonts w:ascii="Times New Roman" w:hAnsi="Times New Roman" w:cs="Times New Roman"/>
          <w:sz w:val="22"/>
          <w:szCs w:val="22"/>
        </w:rPr>
        <w:t xml:space="preserve">to turn </w:t>
      </w:r>
      <w:r w:rsidR="00611AF2" w:rsidRPr="00105989">
        <w:rPr>
          <w:rFonts w:ascii="Times New Roman" w:hAnsi="Times New Roman" w:cs="Times New Roman"/>
          <w:sz w:val="22"/>
          <w:szCs w:val="22"/>
        </w:rPr>
        <w:t>their</w:t>
      </w:r>
      <w:r w:rsidR="009538C2" w:rsidRPr="00105989">
        <w:rPr>
          <w:rFonts w:ascii="Times New Roman" w:hAnsi="Times New Roman" w:cs="Times New Roman"/>
          <w:sz w:val="22"/>
          <w:szCs w:val="22"/>
        </w:rPr>
        <w:t xml:space="preserve"> webcams</w:t>
      </w:r>
      <w:r w:rsidR="00611AF2" w:rsidRPr="00105989">
        <w:rPr>
          <w:rFonts w:ascii="Times New Roman" w:hAnsi="Times New Roman" w:cs="Times New Roman"/>
          <w:sz w:val="22"/>
          <w:szCs w:val="22"/>
        </w:rPr>
        <w:t xml:space="preserve"> on</w:t>
      </w:r>
      <w:r w:rsidR="006A1F92" w:rsidRPr="00105989">
        <w:rPr>
          <w:rFonts w:ascii="Times New Roman" w:hAnsi="Times New Roman" w:cs="Times New Roman"/>
          <w:sz w:val="22"/>
          <w:szCs w:val="22"/>
        </w:rPr>
        <w:t>, ensuring that they could be seen in the classroom</w:t>
      </w:r>
      <w:r w:rsidR="008A1EA0" w:rsidRPr="00105989">
        <w:rPr>
          <w:rFonts w:ascii="Times New Roman" w:hAnsi="Times New Roman" w:cs="Times New Roman"/>
          <w:sz w:val="22"/>
          <w:szCs w:val="22"/>
        </w:rPr>
        <w:t xml:space="preserve"> (</w:t>
      </w:r>
      <w:bookmarkStart w:id="0" w:name="Introduction "/>
      <w:bookmarkEnd w:id="0"/>
      <w:r w:rsidR="003667FA" w:rsidRPr="00105989">
        <w:rPr>
          <w:rFonts w:ascii="Times New Roman" w:hAnsi="Times New Roman" w:cs="Times New Roman"/>
          <w:sz w:val="22"/>
          <w:szCs w:val="22"/>
        </w:rPr>
        <w:t xml:space="preserve">Moses, 2020; </w:t>
      </w:r>
      <w:proofErr w:type="spellStart"/>
      <w:r w:rsidR="00446610" w:rsidRPr="00105989">
        <w:rPr>
          <w:rFonts w:ascii="Times New Roman" w:hAnsi="Times New Roman" w:cs="Times New Roman"/>
          <w:sz w:val="22"/>
          <w:szCs w:val="22"/>
        </w:rPr>
        <w:t>Meishar</w:t>
      </w:r>
      <w:proofErr w:type="spellEnd"/>
      <w:r w:rsidR="00446610" w:rsidRPr="00105989">
        <w:rPr>
          <w:rFonts w:ascii="Times New Roman" w:hAnsi="Times New Roman" w:cs="Times New Roman"/>
          <w:sz w:val="22"/>
          <w:szCs w:val="22"/>
        </w:rPr>
        <w:t xml:space="preserve">-Tal and </w:t>
      </w:r>
      <w:proofErr w:type="spellStart"/>
      <w:r w:rsidR="00446610" w:rsidRPr="00105989">
        <w:rPr>
          <w:rFonts w:ascii="Times New Roman" w:hAnsi="Times New Roman" w:cs="Times New Roman"/>
          <w:sz w:val="22"/>
          <w:szCs w:val="22"/>
        </w:rPr>
        <w:t>Forkosh</w:t>
      </w:r>
      <w:proofErr w:type="spellEnd"/>
      <w:r w:rsidR="00446610" w:rsidRPr="00105989">
        <w:rPr>
          <w:rFonts w:ascii="Times New Roman" w:hAnsi="Times New Roman" w:cs="Times New Roman"/>
          <w:sz w:val="22"/>
          <w:szCs w:val="22"/>
        </w:rPr>
        <w:t>-Baruch, 2022</w:t>
      </w:r>
      <w:r w:rsidR="00446610" w:rsidRPr="00105989">
        <w:rPr>
          <w:rFonts w:ascii="Times New Roman" w:hAnsi="Times New Roman" w:cs="Times New Roman"/>
          <w:sz w:val="22"/>
          <w:szCs w:val="22"/>
        </w:rPr>
        <w:t>; Riches, 2021;</w:t>
      </w:r>
      <w:r w:rsidR="00105989" w:rsidRPr="00105989">
        <w:rPr>
          <w:rFonts w:ascii="Times New Roman" w:hAnsi="Times New Roman" w:cs="Times New Roman"/>
          <w:b/>
          <w:bCs/>
          <w:spacing w:val="6"/>
          <w:w w:val="108"/>
          <w:sz w:val="22"/>
          <w:szCs w:val="22"/>
        </w:rPr>
        <w:t xml:space="preserve"> </w:t>
      </w:r>
      <w:proofErr w:type="spellStart"/>
      <w:r w:rsidR="00105989" w:rsidRPr="00105989">
        <w:rPr>
          <w:rFonts w:ascii="Times New Roman" w:hAnsi="Times New Roman" w:cs="Times New Roman"/>
          <w:spacing w:val="6"/>
          <w:w w:val="108"/>
          <w:sz w:val="22"/>
          <w:szCs w:val="22"/>
        </w:rPr>
        <w:t>Sederevi</w:t>
      </w:r>
      <w:r w:rsidR="00105989" w:rsidRPr="00105989">
        <w:rPr>
          <w:rFonts w:ascii="Times New Roman" w:hAnsi="Times New Roman" w:cs="Times New Roman"/>
          <w:spacing w:val="-72"/>
          <w:w w:val="99"/>
          <w:sz w:val="22"/>
          <w:szCs w:val="22"/>
        </w:rPr>
        <w:t>c</w:t>
      </w:r>
      <w:r w:rsidR="00105989" w:rsidRPr="00105989">
        <w:rPr>
          <w:rFonts w:ascii="Times New Roman" w:hAnsi="Times New Roman" w:cs="Times New Roman"/>
          <w:spacing w:val="16"/>
          <w:w w:val="99"/>
          <w:sz w:val="22"/>
          <w:szCs w:val="22"/>
        </w:rPr>
        <w:t>ˇ</w:t>
      </w:r>
      <w:r w:rsidR="00105989" w:rsidRPr="00105989">
        <w:rPr>
          <w:rFonts w:ascii="Times New Roman" w:hAnsi="Times New Roman" w:cs="Times New Roman"/>
          <w:spacing w:val="6"/>
          <w:w w:val="119"/>
          <w:sz w:val="22"/>
          <w:szCs w:val="22"/>
        </w:rPr>
        <w:t>i</w:t>
      </w:r>
      <w:r w:rsidR="00105989" w:rsidRPr="00105989">
        <w:rPr>
          <w:rFonts w:ascii="Times New Roman" w:hAnsi="Times New Roman" w:cs="Times New Roman"/>
          <w:spacing w:val="-89"/>
          <w:w w:val="109"/>
          <w:sz w:val="22"/>
          <w:szCs w:val="22"/>
        </w:rPr>
        <w:t>u</w:t>
      </w:r>
      <w:proofErr w:type="spellEnd"/>
      <w:r w:rsidR="00105989" w:rsidRPr="00105989">
        <w:rPr>
          <w:rFonts w:ascii="Times New Roman" w:hAnsi="Times New Roman" w:cs="Times New Roman"/>
          <w:spacing w:val="6"/>
          <w:w w:val="66"/>
          <w:sz w:val="22"/>
          <w:szCs w:val="22"/>
        </w:rPr>
        <w:t>¯</w:t>
      </w:r>
      <w:r w:rsidR="00105989" w:rsidRPr="00105989">
        <w:rPr>
          <w:rFonts w:ascii="Times New Roman" w:hAnsi="Times New Roman" w:cs="Times New Roman"/>
          <w:spacing w:val="-25"/>
          <w:w w:val="104"/>
          <w:sz w:val="22"/>
          <w:szCs w:val="22"/>
        </w:rPr>
        <w:t xml:space="preserve"> </w:t>
      </w:r>
      <w:proofErr w:type="spellStart"/>
      <w:r w:rsidR="00105989" w:rsidRPr="00105989">
        <w:rPr>
          <w:rFonts w:ascii="Times New Roman" w:hAnsi="Times New Roman" w:cs="Times New Roman"/>
          <w:w w:val="105"/>
          <w:sz w:val="22"/>
          <w:szCs w:val="22"/>
        </w:rPr>
        <w:t>te</w:t>
      </w:r>
      <w:proofErr w:type="spellEnd"/>
      <w:r w:rsidR="00105989" w:rsidRPr="00105989">
        <w:rPr>
          <w:rFonts w:ascii="Times New Roman" w:hAnsi="Times New Roman" w:cs="Times New Roman"/>
          <w:w w:val="105"/>
          <w:sz w:val="22"/>
          <w:szCs w:val="22"/>
        </w:rPr>
        <w:t>˙-</w:t>
      </w:r>
      <w:proofErr w:type="spellStart"/>
      <w:r w:rsidR="00105989" w:rsidRPr="00105989">
        <w:rPr>
          <w:rFonts w:ascii="Times New Roman" w:hAnsi="Times New Roman" w:cs="Times New Roman"/>
          <w:w w:val="105"/>
          <w:sz w:val="22"/>
          <w:szCs w:val="22"/>
        </w:rPr>
        <w:t>Paciauskiene</w:t>
      </w:r>
      <w:proofErr w:type="spellEnd"/>
      <w:r w:rsidR="00446610" w:rsidRPr="00105989">
        <w:rPr>
          <w:rFonts w:ascii="Times New Roman" w:hAnsi="Times New Roman" w:cs="Times New Roman"/>
          <w:w w:val="105"/>
          <w:sz w:val="22"/>
          <w:szCs w:val="22"/>
        </w:rPr>
        <w:t xml:space="preserve"> et a</w:t>
      </w:r>
      <w:r w:rsidR="003667FA" w:rsidRPr="00105989">
        <w:rPr>
          <w:rFonts w:ascii="Times New Roman" w:hAnsi="Times New Roman" w:cs="Times New Roman"/>
          <w:w w:val="105"/>
          <w:sz w:val="22"/>
          <w:szCs w:val="22"/>
        </w:rPr>
        <w:t>l</w:t>
      </w:r>
      <w:r w:rsidR="00446610" w:rsidRPr="00105989">
        <w:rPr>
          <w:rFonts w:ascii="Times New Roman" w:hAnsi="Times New Roman" w:cs="Times New Roman"/>
          <w:w w:val="105"/>
          <w:sz w:val="22"/>
          <w:szCs w:val="22"/>
        </w:rPr>
        <w:t>., 2022</w:t>
      </w:r>
      <w:r w:rsidR="008A1EA0" w:rsidRPr="00105989">
        <w:rPr>
          <w:rFonts w:ascii="Times New Roman" w:hAnsi="Times New Roman" w:cs="Times New Roman"/>
          <w:sz w:val="22"/>
          <w:szCs w:val="22"/>
        </w:rPr>
        <w:t>)</w:t>
      </w:r>
      <w:r w:rsidR="00EC2201" w:rsidRPr="00105989">
        <w:rPr>
          <w:rFonts w:ascii="Times New Roman" w:hAnsi="Times New Roman" w:cs="Times New Roman"/>
          <w:sz w:val="22"/>
          <w:szCs w:val="22"/>
        </w:rPr>
        <w:t>.</w:t>
      </w:r>
    </w:p>
    <w:p w14:paraId="75C4B2FA" w14:textId="77777777" w:rsidR="006D1B63" w:rsidRPr="00105989" w:rsidRDefault="006D1B63" w:rsidP="00AF24CE">
      <w:pPr>
        <w:rPr>
          <w:rFonts w:ascii="Times New Roman" w:hAnsi="Times New Roman" w:cs="Times New Roman"/>
          <w:color w:val="000000" w:themeColor="text1"/>
          <w:sz w:val="22"/>
          <w:szCs w:val="22"/>
        </w:rPr>
      </w:pPr>
    </w:p>
    <w:p w14:paraId="161305AD" w14:textId="77777777" w:rsidR="006D1B63"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As several </w:t>
      </w:r>
      <w:r w:rsidR="008A1EA0" w:rsidRPr="00105989">
        <w:rPr>
          <w:rFonts w:ascii="Times New Roman" w:hAnsi="Times New Roman" w:cs="Times New Roman"/>
          <w:color w:val="000000" w:themeColor="text1"/>
          <w:sz w:val="22"/>
          <w:szCs w:val="22"/>
        </w:rPr>
        <w:t>research papers argue</w:t>
      </w:r>
      <w:r w:rsidRPr="00105989">
        <w:rPr>
          <w:rFonts w:ascii="Times New Roman" w:hAnsi="Times New Roman" w:cs="Times New Roman"/>
          <w:color w:val="000000" w:themeColor="text1"/>
          <w:sz w:val="22"/>
          <w:szCs w:val="22"/>
        </w:rPr>
        <w:t xml:space="preserve">, </w:t>
      </w:r>
      <w:r w:rsidR="00E72828" w:rsidRPr="00105989">
        <w:rPr>
          <w:rFonts w:ascii="Times New Roman" w:hAnsi="Times New Roman" w:cs="Times New Roman"/>
          <w:color w:val="000000" w:themeColor="text1"/>
          <w:sz w:val="22"/>
          <w:szCs w:val="22"/>
        </w:rPr>
        <w:t>‘cameras on’ allow</w:t>
      </w:r>
      <w:r w:rsidRPr="00105989">
        <w:rPr>
          <w:rFonts w:ascii="Times New Roman" w:hAnsi="Times New Roman" w:cs="Times New Roman"/>
          <w:color w:val="000000" w:themeColor="text1"/>
          <w:sz w:val="22"/>
          <w:szCs w:val="22"/>
        </w:rPr>
        <w:t>s</w:t>
      </w:r>
      <w:r w:rsidR="00E72828" w:rsidRPr="00105989">
        <w:rPr>
          <w:rFonts w:ascii="Times New Roman" w:hAnsi="Times New Roman" w:cs="Times New Roman"/>
          <w:color w:val="000000" w:themeColor="text1"/>
          <w:sz w:val="22"/>
          <w:szCs w:val="22"/>
        </w:rPr>
        <w:t xml:space="preserve"> </w:t>
      </w:r>
      <w:r w:rsidR="00167BFA" w:rsidRPr="00105989">
        <w:rPr>
          <w:rFonts w:ascii="Times New Roman" w:hAnsi="Times New Roman" w:cs="Times New Roman"/>
          <w:color w:val="000000" w:themeColor="text1"/>
          <w:sz w:val="22"/>
          <w:szCs w:val="22"/>
        </w:rPr>
        <w:t xml:space="preserve">staff to read the room </w:t>
      </w:r>
      <w:r w:rsidR="00E72828" w:rsidRPr="00105989">
        <w:rPr>
          <w:rFonts w:ascii="Times New Roman" w:hAnsi="Times New Roman" w:cs="Times New Roman"/>
          <w:color w:val="000000" w:themeColor="text1"/>
          <w:sz w:val="22"/>
          <w:szCs w:val="22"/>
        </w:rPr>
        <w:t xml:space="preserve">much </w:t>
      </w:r>
      <w:r w:rsidR="00167BFA" w:rsidRPr="00105989">
        <w:rPr>
          <w:rFonts w:ascii="Times New Roman" w:hAnsi="Times New Roman" w:cs="Times New Roman"/>
          <w:color w:val="000000" w:themeColor="text1"/>
          <w:sz w:val="22"/>
          <w:szCs w:val="22"/>
        </w:rPr>
        <w:t>more effectively</w:t>
      </w:r>
      <w:r w:rsidR="00F338EB" w:rsidRPr="00105989">
        <w:rPr>
          <w:rFonts w:ascii="Times New Roman" w:hAnsi="Times New Roman" w:cs="Times New Roman"/>
          <w:color w:val="000000" w:themeColor="text1"/>
          <w:sz w:val="22"/>
          <w:szCs w:val="22"/>
        </w:rPr>
        <w:t xml:space="preserve">, as visual clues </w:t>
      </w:r>
      <w:r w:rsidR="008A1EA0" w:rsidRPr="00105989">
        <w:rPr>
          <w:rFonts w:ascii="Times New Roman" w:hAnsi="Times New Roman" w:cs="Times New Roman"/>
          <w:color w:val="000000" w:themeColor="text1"/>
          <w:sz w:val="22"/>
          <w:szCs w:val="22"/>
        </w:rPr>
        <w:t>provide useful indications of</w:t>
      </w:r>
      <w:r w:rsidR="00F338EB" w:rsidRPr="00105989">
        <w:rPr>
          <w:rFonts w:ascii="Times New Roman" w:hAnsi="Times New Roman" w:cs="Times New Roman"/>
          <w:color w:val="000000" w:themeColor="text1"/>
          <w:sz w:val="22"/>
          <w:szCs w:val="22"/>
        </w:rPr>
        <w:t xml:space="preserve"> u</w:t>
      </w:r>
      <w:r w:rsidR="00E72828" w:rsidRPr="00105989">
        <w:rPr>
          <w:rFonts w:ascii="Times New Roman" w:hAnsi="Times New Roman" w:cs="Times New Roman"/>
          <w:color w:val="000000" w:themeColor="text1"/>
          <w:sz w:val="22"/>
          <w:szCs w:val="22"/>
        </w:rPr>
        <w:t>nderstanding</w:t>
      </w:r>
      <w:r w:rsidR="00F338EB" w:rsidRPr="00105989">
        <w:rPr>
          <w:rFonts w:ascii="Times New Roman" w:hAnsi="Times New Roman" w:cs="Times New Roman"/>
          <w:color w:val="000000" w:themeColor="text1"/>
          <w:sz w:val="22"/>
          <w:szCs w:val="22"/>
        </w:rPr>
        <w:t xml:space="preserve"> and</w:t>
      </w:r>
      <w:r w:rsidR="00E72828" w:rsidRPr="00105989">
        <w:rPr>
          <w:rFonts w:ascii="Times New Roman" w:hAnsi="Times New Roman" w:cs="Times New Roman"/>
          <w:color w:val="000000" w:themeColor="text1"/>
          <w:sz w:val="22"/>
          <w:szCs w:val="22"/>
        </w:rPr>
        <w:t xml:space="preserve"> engagement</w:t>
      </w:r>
      <w:r w:rsidR="008A1EA0" w:rsidRPr="00105989">
        <w:rPr>
          <w:rFonts w:ascii="Times New Roman" w:hAnsi="Times New Roman" w:cs="Times New Roman"/>
          <w:color w:val="000000" w:themeColor="text1"/>
          <w:sz w:val="22"/>
          <w:szCs w:val="22"/>
        </w:rPr>
        <w:t xml:space="preserve"> (</w:t>
      </w:r>
      <w:r w:rsidR="00FA489E" w:rsidRPr="00105989">
        <w:rPr>
          <w:rFonts w:ascii="Times New Roman" w:hAnsi="Times New Roman" w:cs="Times New Roman"/>
          <w:color w:val="000000" w:themeColor="text1"/>
          <w:sz w:val="22"/>
          <w:szCs w:val="22"/>
        </w:rPr>
        <w:t>Castelli and Sarvary, 2022; Meishar -Tal and Forkosh-Baruch, 2022</w:t>
      </w:r>
      <w:r w:rsidR="009A4017" w:rsidRPr="00105989">
        <w:rPr>
          <w:rFonts w:ascii="Times New Roman" w:hAnsi="Times New Roman" w:cs="Times New Roman"/>
          <w:color w:val="000000" w:themeColor="text1"/>
          <w:sz w:val="22"/>
          <w:szCs w:val="22"/>
        </w:rPr>
        <w:t>, Yarmand, et al. 2021</w:t>
      </w:r>
      <w:r w:rsidR="008A1EA0" w:rsidRPr="00105989">
        <w:rPr>
          <w:rFonts w:ascii="Times New Roman" w:hAnsi="Times New Roman" w:cs="Times New Roman"/>
          <w:color w:val="000000" w:themeColor="text1"/>
          <w:sz w:val="22"/>
          <w:szCs w:val="22"/>
        </w:rPr>
        <w:t>)</w:t>
      </w:r>
      <w:r w:rsidR="00F338EB" w:rsidRPr="00105989">
        <w:rPr>
          <w:rFonts w:ascii="Times New Roman" w:hAnsi="Times New Roman" w:cs="Times New Roman"/>
          <w:color w:val="000000" w:themeColor="text1"/>
          <w:sz w:val="22"/>
          <w:szCs w:val="22"/>
        </w:rPr>
        <w:t xml:space="preserve">. </w:t>
      </w:r>
      <w:r w:rsidR="008A1EA0" w:rsidRPr="00105989">
        <w:rPr>
          <w:rFonts w:ascii="Times New Roman" w:hAnsi="Times New Roman" w:cs="Times New Roman"/>
          <w:color w:val="000000" w:themeColor="text1"/>
          <w:sz w:val="22"/>
          <w:szCs w:val="22"/>
        </w:rPr>
        <w:t xml:space="preserve">Being able to see </w:t>
      </w:r>
      <w:r w:rsidR="006A1F92" w:rsidRPr="00105989">
        <w:rPr>
          <w:rFonts w:ascii="Times New Roman" w:hAnsi="Times New Roman" w:cs="Times New Roman"/>
          <w:color w:val="000000" w:themeColor="text1"/>
          <w:sz w:val="22"/>
          <w:szCs w:val="22"/>
        </w:rPr>
        <w:t xml:space="preserve">each </w:t>
      </w:r>
      <w:r w:rsidR="008A1EA0" w:rsidRPr="00105989">
        <w:rPr>
          <w:rFonts w:ascii="Times New Roman" w:hAnsi="Times New Roman" w:cs="Times New Roman"/>
          <w:color w:val="000000" w:themeColor="text1"/>
          <w:sz w:val="22"/>
          <w:szCs w:val="22"/>
        </w:rPr>
        <w:t>other in the</w:t>
      </w:r>
      <w:r w:rsidR="006A1F92" w:rsidRPr="00105989">
        <w:rPr>
          <w:rFonts w:ascii="Times New Roman" w:hAnsi="Times New Roman" w:cs="Times New Roman"/>
          <w:color w:val="000000" w:themeColor="text1"/>
          <w:sz w:val="22"/>
          <w:szCs w:val="22"/>
        </w:rPr>
        <w:t xml:space="preserve"> online</w:t>
      </w:r>
      <w:r w:rsidR="008A1EA0" w:rsidRPr="00105989">
        <w:rPr>
          <w:rFonts w:ascii="Times New Roman" w:hAnsi="Times New Roman" w:cs="Times New Roman"/>
          <w:color w:val="000000" w:themeColor="text1"/>
          <w:sz w:val="22"/>
          <w:szCs w:val="22"/>
        </w:rPr>
        <w:t xml:space="preserve"> classroom also gives students a much </w:t>
      </w:r>
      <w:r w:rsidR="00167BFA" w:rsidRPr="00105989">
        <w:rPr>
          <w:rFonts w:ascii="Times New Roman" w:hAnsi="Times New Roman" w:cs="Times New Roman"/>
          <w:color w:val="000000" w:themeColor="text1"/>
          <w:sz w:val="22"/>
          <w:szCs w:val="22"/>
        </w:rPr>
        <w:t xml:space="preserve">better </w:t>
      </w:r>
      <w:r w:rsidR="00F338EB" w:rsidRPr="00105989">
        <w:rPr>
          <w:rFonts w:ascii="Times New Roman" w:hAnsi="Times New Roman" w:cs="Times New Roman"/>
          <w:color w:val="000000" w:themeColor="text1"/>
          <w:sz w:val="22"/>
          <w:szCs w:val="22"/>
        </w:rPr>
        <w:t xml:space="preserve">understanding </w:t>
      </w:r>
      <w:r w:rsidR="00167BFA" w:rsidRPr="00105989">
        <w:rPr>
          <w:rFonts w:ascii="Times New Roman" w:hAnsi="Times New Roman" w:cs="Times New Roman"/>
          <w:color w:val="000000" w:themeColor="text1"/>
          <w:sz w:val="22"/>
          <w:szCs w:val="22"/>
        </w:rPr>
        <w:t>of</w:t>
      </w:r>
      <w:r w:rsidR="00F338EB" w:rsidRPr="00105989">
        <w:rPr>
          <w:rFonts w:ascii="Times New Roman" w:hAnsi="Times New Roman" w:cs="Times New Roman"/>
          <w:color w:val="000000" w:themeColor="text1"/>
          <w:sz w:val="22"/>
          <w:szCs w:val="22"/>
        </w:rPr>
        <w:t xml:space="preserve"> who is </w:t>
      </w:r>
      <w:r w:rsidR="00167BFA" w:rsidRPr="00105989">
        <w:rPr>
          <w:rFonts w:ascii="Times New Roman" w:hAnsi="Times New Roman" w:cs="Times New Roman"/>
          <w:color w:val="000000" w:themeColor="text1"/>
          <w:sz w:val="22"/>
          <w:szCs w:val="22"/>
        </w:rPr>
        <w:t>their cohort</w:t>
      </w:r>
      <w:r w:rsidR="00F338EB" w:rsidRPr="00105989">
        <w:rPr>
          <w:rFonts w:ascii="Times New Roman" w:hAnsi="Times New Roman" w:cs="Times New Roman"/>
          <w:color w:val="000000" w:themeColor="text1"/>
          <w:sz w:val="22"/>
          <w:szCs w:val="22"/>
        </w:rPr>
        <w:t xml:space="preserve"> and </w:t>
      </w:r>
      <w:r w:rsidR="008A1EA0" w:rsidRPr="00105989">
        <w:rPr>
          <w:rFonts w:ascii="Times New Roman" w:hAnsi="Times New Roman" w:cs="Times New Roman"/>
          <w:color w:val="000000" w:themeColor="text1"/>
          <w:sz w:val="22"/>
          <w:szCs w:val="22"/>
        </w:rPr>
        <w:t xml:space="preserve">thus </w:t>
      </w:r>
      <w:r w:rsidR="00F338EB" w:rsidRPr="00105989">
        <w:rPr>
          <w:rFonts w:ascii="Times New Roman" w:hAnsi="Times New Roman" w:cs="Times New Roman"/>
          <w:color w:val="000000" w:themeColor="text1"/>
          <w:sz w:val="22"/>
          <w:szCs w:val="22"/>
        </w:rPr>
        <w:t>helps to facilitate peer</w:t>
      </w:r>
      <w:r w:rsidR="00167BFA" w:rsidRPr="00105989">
        <w:rPr>
          <w:rFonts w:ascii="Times New Roman" w:hAnsi="Times New Roman" w:cs="Times New Roman"/>
          <w:color w:val="000000" w:themeColor="text1"/>
          <w:sz w:val="22"/>
          <w:szCs w:val="22"/>
        </w:rPr>
        <w:t>-to-peer relationships</w:t>
      </w:r>
      <w:r w:rsidR="008A1EA0" w:rsidRPr="00105989">
        <w:rPr>
          <w:rFonts w:ascii="Times New Roman" w:hAnsi="Times New Roman" w:cs="Times New Roman"/>
          <w:color w:val="000000" w:themeColor="text1"/>
          <w:sz w:val="22"/>
          <w:szCs w:val="22"/>
        </w:rPr>
        <w:t xml:space="preserve"> and </w:t>
      </w:r>
      <w:r w:rsidRPr="00105989">
        <w:rPr>
          <w:rFonts w:ascii="Times New Roman" w:hAnsi="Times New Roman" w:cs="Times New Roman"/>
          <w:color w:val="000000" w:themeColor="text1"/>
          <w:sz w:val="22"/>
          <w:szCs w:val="22"/>
        </w:rPr>
        <w:t xml:space="preserve">fosters </w:t>
      </w:r>
      <w:r w:rsidR="008A1EA0" w:rsidRPr="00105989">
        <w:rPr>
          <w:rFonts w:ascii="Times New Roman" w:hAnsi="Times New Roman" w:cs="Times New Roman"/>
          <w:color w:val="000000" w:themeColor="text1"/>
          <w:sz w:val="22"/>
          <w:szCs w:val="22"/>
        </w:rPr>
        <w:t>greater discussion and debate.</w:t>
      </w:r>
      <w:r w:rsidRPr="00105989">
        <w:rPr>
          <w:rFonts w:ascii="Times New Roman" w:hAnsi="Times New Roman" w:cs="Times New Roman"/>
          <w:color w:val="000000" w:themeColor="text1"/>
          <w:sz w:val="22"/>
          <w:szCs w:val="22"/>
        </w:rPr>
        <w:t xml:space="preserve"> </w:t>
      </w:r>
      <w:r w:rsidR="00167BFA" w:rsidRPr="00105989">
        <w:rPr>
          <w:rFonts w:ascii="Times New Roman" w:hAnsi="Times New Roman" w:cs="Times New Roman"/>
          <w:color w:val="000000" w:themeColor="text1"/>
          <w:sz w:val="22"/>
          <w:szCs w:val="22"/>
        </w:rPr>
        <w:t>Yet, a</w:t>
      </w:r>
      <w:r w:rsidR="00611AF2" w:rsidRPr="00105989">
        <w:rPr>
          <w:rFonts w:ascii="Times New Roman" w:hAnsi="Times New Roman" w:cs="Times New Roman"/>
          <w:color w:val="000000" w:themeColor="text1"/>
          <w:sz w:val="22"/>
          <w:szCs w:val="22"/>
        </w:rPr>
        <w:t xml:space="preserve">cross the education sector tutors found that there was a reticence amongst students to </w:t>
      </w:r>
      <w:r w:rsidR="00EE0AEF" w:rsidRPr="00105989">
        <w:rPr>
          <w:rFonts w:ascii="Times New Roman" w:hAnsi="Times New Roman" w:cs="Times New Roman"/>
          <w:color w:val="000000" w:themeColor="text1"/>
          <w:sz w:val="22"/>
          <w:szCs w:val="22"/>
        </w:rPr>
        <w:t>be seen on</w:t>
      </w:r>
      <w:r w:rsidR="00BB4551" w:rsidRPr="00105989">
        <w:rPr>
          <w:rFonts w:ascii="Times New Roman" w:hAnsi="Times New Roman" w:cs="Times New Roman"/>
          <w:color w:val="000000" w:themeColor="text1"/>
          <w:sz w:val="22"/>
          <w:szCs w:val="22"/>
        </w:rPr>
        <w:t xml:space="preserve"> </w:t>
      </w:r>
      <w:r w:rsidR="00EE0AEF" w:rsidRPr="00105989">
        <w:rPr>
          <w:rFonts w:ascii="Times New Roman" w:hAnsi="Times New Roman" w:cs="Times New Roman"/>
          <w:color w:val="000000" w:themeColor="text1"/>
          <w:sz w:val="22"/>
          <w:szCs w:val="22"/>
        </w:rPr>
        <w:t>screen</w:t>
      </w:r>
      <w:r w:rsidR="00BB4551" w:rsidRPr="00105989">
        <w:rPr>
          <w:rFonts w:ascii="Times New Roman" w:hAnsi="Times New Roman" w:cs="Times New Roman"/>
          <w:color w:val="000000" w:themeColor="text1"/>
          <w:sz w:val="22"/>
          <w:szCs w:val="22"/>
        </w:rPr>
        <w:t xml:space="preserve">, </w:t>
      </w:r>
      <w:r w:rsidR="009C7E71" w:rsidRPr="00105989">
        <w:rPr>
          <w:rFonts w:ascii="Times New Roman" w:hAnsi="Times New Roman" w:cs="Times New Roman"/>
          <w:color w:val="000000" w:themeColor="text1"/>
          <w:sz w:val="22"/>
          <w:szCs w:val="22"/>
        </w:rPr>
        <w:t>with</w:t>
      </w:r>
      <w:r w:rsidR="00BB4551" w:rsidRPr="00105989">
        <w:rPr>
          <w:rFonts w:ascii="Times New Roman" w:hAnsi="Times New Roman" w:cs="Times New Roman"/>
          <w:color w:val="000000" w:themeColor="text1"/>
          <w:sz w:val="22"/>
          <w:szCs w:val="22"/>
        </w:rPr>
        <w:t xml:space="preserve"> </w:t>
      </w:r>
      <w:r w:rsidR="00EE0AEF" w:rsidRPr="00105989">
        <w:rPr>
          <w:rFonts w:ascii="Times New Roman" w:hAnsi="Times New Roman" w:cs="Times New Roman"/>
          <w:color w:val="000000" w:themeColor="text1"/>
          <w:sz w:val="22"/>
          <w:szCs w:val="22"/>
        </w:rPr>
        <w:t xml:space="preserve">early </w:t>
      </w:r>
      <w:r w:rsidR="00BB4551" w:rsidRPr="00105989">
        <w:rPr>
          <w:rFonts w:ascii="Times New Roman" w:hAnsi="Times New Roman" w:cs="Times New Roman"/>
          <w:color w:val="000000" w:themeColor="text1"/>
          <w:sz w:val="22"/>
          <w:szCs w:val="22"/>
        </w:rPr>
        <w:t xml:space="preserve">research </w:t>
      </w:r>
      <w:r w:rsidRPr="00105989">
        <w:rPr>
          <w:rFonts w:ascii="Times New Roman" w:hAnsi="Times New Roman" w:cs="Times New Roman"/>
          <w:color w:val="000000" w:themeColor="text1"/>
          <w:sz w:val="22"/>
          <w:szCs w:val="22"/>
        </w:rPr>
        <w:t xml:space="preserve">suggesting </w:t>
      </w:r>
      <w:r w:rsidR="00BB4551" w:rsidRPr="00105989">
        <w:rPr>
          <w:rFonts w:ascii="Times New Roman" w:hAnsi="Times New Roman" w:cs="Times New Roman"/>
          <w:color w:val="000000" w:themeColor="text1"/>
          <w:sz w:val="22"/>
          <w:szCs w:val="22"/>
        </w:rPr>
        <w:t>that</w:t>
      </w:r>
      <w:r w:rsidR="002F6264" w:rsidRPr="00105989">
        <w:rPr>
          <w:rFonts w:ascii="Times New Roman" w:hAnsi="Times New Roman" w:cs="Times New Roman"/>
          <w:color w:val="000000" w:themeColor="text1"/>
          <w:sz w:val="22"/>
          <w:szCs w:val="22"/>
        </w:rPr>
        <w:t xml:space="preserve"> </w:t>
      </w:r>
      <w:r w:rsidR="00E46984" w:rsidRPr="00105989">
        <w:rPr>
          <w:rFonts w:ascii="Times New Roman" w:hAnsi="Times New Roman" w:cs="Times New Roman"/>
          <w:color w:val="000000" w:themeColor="text1"/>
          <w:sz w:val="22"/>
          <w:szCs w:val="22"/>
        </w:rPr>
        <w:t>students had strong</w:t>
      </w:r>
      <w:r w:rsidR="00BB4551" w:rsidRPr="00105989">
        <w:rPr>
          <w:rFonts w:ascii="Times New Roman" w:hAnsi="Times New Roman" w:cs="Times New Roman"/>
          <w:color w:val="000000" w:themeColor="text1"/>
          <w:sz w:val="22"/>
          <w:szCs w:val="22"/>
        </w:rPr>
        <w:t xml:space="preserve"> </w:t>
      </w:r>
      <w:r w:rsidR="00167BFA" w:rsidRPr="00105989">
        <w:rPr>
          <w:rFonts w:ascii="Times New Roman" w:hAnsi="Times New Roman" w:cs="Times New Roman"/>
          <w:color w:val="000000" w:themeColor="text1"/>
          <w:sz w:val="22"/>
          <w:szCs w:val="22"/>
        </w:rPr>
        <w:t>concerns over the</w:t>
      </w:r>
      <w:r w:rsidR="009C7E71" w:rsidRPr="00105989">
        <w:rPr>
          <w:rFonts w:ascii="Times New Roman" w:hAnsi="Times New Roman" w:cs="Times New Roman"/>
          <w:color w:val="000000" w:themeColor="text1"/>
          <w:sz w:val="22"/>
          <w:szCs w:val="22"/>
        </w:rPr>
        <w:t xml:space="preserve"> </w:t>
      </w:r>
      <w:r w:rsidR="0094229A" w:rsidRPr="00105989">
        <w:rPr>
          <w:rFonts w:ascii="Times New Roman" w:hAnsi="Times New Roman" w:cs="Times New Roman"/>
          <w:color w:val="000000" w:themeColor="text1"/>
          <w:sz w:val="22"/>
          <w:szCs w:val="22"/>
        </w:rPr>
        <w:t>potential breach of</w:t>
      </w:r>
      <w:r w:rsidR="00BB4551" w:rsidRPr="00105989">
        <w:rPr>
          <w:rFonts w:ascii="Times New Roman" w:hAnsi="Times New Roman" w:cs="Times New Roman"/>
          <w:color w:val="000000" w:themeColor="text1"/>
          <w:sz w:val="22"/>
          <w:szCs w:val="22"/>
        </w:rPr>
        <w:t xml:space="preserve"> privacy</w:t>
      </w:r>
      <w:r w:rsidR="0094229A" w:rsidRPr="00105989">
        <w:rPr>
          <w:rFonts w:ascii="Times New Roman" w:hAnsi="Times New Roman" w:cs="Times New Roman"/>
          <w:color w:val="000000" w:themeColor="text1"/>
          <w:sz w:val="22"/>
          <w:szCs w:val="22"/>
        </w:rPr>
        <w:t xml:space="preserve">, </w:t>
      </w:r>
      <w:r w:rsidR="00167BFA" w:rsidRPr="00105989">
        <w:rPr>
          <w:rFonts w:ascii="Times New Roman" w:hAnsi="Times New Roman" w:cs="Times New Roman"/>
          <w:color w:val="000000" w:themeColor="text1"/>
          <w:sz w:val="22"/>
          <w:szCs w:val="22"/>
        </w:rPr>
        <w:t>in respect of</w:t>
      </w:r>
      <w:r w:rsidR="0094229A" w:rsidRPr="00105989">
        <w:rPr>
          <w:rFonts w:ascii="Times New Roman" w:hAnsi="Times New Roman" w:cs="Times New Roman"/>
          <w:color w:val="000000" w:themeColor="text1"/>
          <w:sz w:val="22"/>
          <w:szCs w:val="22"/>
        </w:rPr>
        <w:t xml:space="preserve"> </w:t>
      </w:r>
      <w:r w:rsidR="00167BFA" w:rsidRPr="00105989">
        <w:rPr>
          <w:rFonts w:ascii="Times New Roman" w:hAnsi="Times New Roman" w:cs="Times New Roman"/>
          <w:color w:val="000000" w:themeColor="text1"/>
          <w:sz w:val="22"/>
          <w:szCs w:val="22"/>
        </w:rPr>
        <w:t xml:space="preserve">their own lives and </w:t>
      </w:r>
      <w:r w:rsidR="0094229A" w:rsidRPr="00105989">
        <w:rPr>
          <w:rFonts w:ascii="Times New Roman" w:hAnsi="Times New Roman" w:cs="Times New Roman"/>
          <w:color w:val="000000" w:themeColor="text1"/>
          <w:sz w:val="22"/>
          <w:szCs w:val="22"/>
        </w:rPr>
        <w:t>others in their household</w:t>
      </w:r>
      <w:r w:rsidR="00167BFA" w:rsidRPr="00105989">
        <w:rPr>
          <w:rFonts w:ascii="Times New Roman" w:hAnsi="Times New Roman" w:cs="Times New Roman"/>
          <w:color w:val="000000" w:themeColor="text1"/>
          <w:sz w:val="22"/>
          <w:szCs w:val="22"/>
        </w:rPr>
        <w:t xml:space="preserve">, </w:t>
      </w:r>
      <w:r w:rsidR="00BB4551" w:rsidRPr="00105989">
        <w:rPr>
          <w:rFonts w:ascii="Times New Roman" w:hAnsi="Times New Roman" w:cs="Times New Roman"/>
          <w:color w:val="000000" w:themeColor="text1"/>
          <w:sz w:val="22"/>
          <w:szCs w:val="22"/>
        </w:rPr>
        <w:t xml:space="preserve">and </w:t>
      </w:r>
      <w:r w:rsidR="00CA3D98" w:rsidRPr="00105989">
        <w:rPr>
          <w:rFonts w:ascii="Times New Roman" w:hAnsi="Times New Roman" w:cs="Times New Roman"/>
          <w:color w:val="000000" w:themeColor="text1"/>
          <w:sz w:val="22"/>
          <w:szCs w:val="22"/>
        </w:rPr>
        <w:t xml:space="preserve">also had </w:t>
      </w:r>
      <w:r w:rsidR="00167BFA" w:rsidRPr="00105989">
        <w:rPr>
          <w:rFonts w:ascii="Times New Roman" w:hAnsi="Times New Roman" w:cs="Times New Roman"/>
          <w:color w:val="000000" w:themeColor="text1"/>
          <w:sz w:val="22"/>
          <w:szCs w:val="22"/>
        </w:rPr>
        <w:t>anxieties</w:t>
      </w:r>
      <w:r w:rsidR="0094229A" w:rsidRPr="00105989">
        <w:rPr>
          <w:rFonts w:ascii="Times New Roman" w:hAnsi="Times New Roman" w:cs="Times New Roman"/>
          <w:color w:val="000000" w:themeColor="text1"/>
          <w:sz w:val="22"/>
          <w:szCs w:val="22"/>
        </w:rPr>
        <w:t xml:space="preserve"> over their physical </w:t>
      </w:r>
      <w:r w:rsidR="00BB4551" w:rsidRPr="00105989">
        <w:rPr>
          <w:rFonts w:ascii="Times New Roman" w:hAnsi="Times New Roman" w:cs="Times New Roman"/>
          <w:color w:val="000000" w:themeColor="text1"/>
          <w:sz w:val="22"/>
          <w:szCs w:val="22"/>
        </w:rPr>
        <w:t>appearance</w:t>
      </w:r>
      <w:r w:rsidR="008A1EA0" w:rsidRPr="00105989">
        <w:rPr>
          <w:rFonts w:ascii="Times New Roman" w:hAnsi="Times New Roman" w:cs="Times New Roman"/>
          <w:color w:val="000000" w:themeColor="text1"/>
          <w:sz w:val="22"/>
          <w:szCs w:val="22"/>
        </w:rPr>
        <w:t xml:space="preserve"> (</w:t>
      </w:r>
      <w:r w:rsidR="004412EC" w:rsidRPr="00105989">
        <w:rPr>
          <w:rFonts w:ascii="Times New Roman" w:hAnsi="Times New Roman" w:cs="Times New Roman"/>
          <w:color w:val="000000" w:themeColor="text1"/>
          <w:sz w:val="22"/>
          <w:szCs w:val="22"/>
        </w:rPr>
        <w:t xml:space="preserve">Beldener, 2020; </w:t>
      </w:r>
      <w:r w:rsidR="001B6A1F" w:rsidRPr="00105989">
        <w:rPr>
          <w:rFonts w:ascii="Times New Roman" w:hAnsi="Times New Roman" w:cs="Times New Roman"/>
          <w:color w:val="000000" w:themeColor="text1"/>
          <w:sz w:val="22"/>
          <w:szCs w:val="22"/>
        </w:rPr>
        <w:t>Castelli and Sarvary, 2022; Me</w:t>
      </w:r>
      <w:r w:rsidR="00373514" w:rsidRPr="00105989">
        <w:rPr>
          <w:rFonts w:ascii="Times New Roman" w:hAnsi="Times New Roman" w:cs="Times New Roman"/>
          <w:color w:val="000000" w:themeColor="text1"/>
          <w:sz w:val="22"/>
          <w:szCs w:val="22"/>
        </w:rPr>
        <w:t>i</w:t>
      </w:r>
      <w:r w:rsidR="001B6A1F" w:rsidRPr="00105989">
        <w:rPr>
          <w:rFonts w:ascii="Times New Roman" w:hAnsi="Times New Roman" w:cs="Times New Roman"/>
          <w:color w:val="000000" w:themeColor="text1"/>
          <w:sz w:val="22"/>
          <w:szCs w:val="22"/>
        </w:rPr>
        <w:t>shar -Tal and Forkosh-Baruch, 2022</w:t>
      </w:r>
      <w:r w:rsidR="00202299" w:rsidRPr="00105989">
        <w:rPr>
          <w:rFonts w:ascii="Times New Roman" w:hAnsi="Times New Roman" w:cs="Times New Roman"/>
          <w:color w:val="000000" w:themeColor="text1"/>
          <w:sz w:val="22"/>
          <w:szCs w:val="22"/>
        </w:rPr>
        <w:t>; Kozar, 2015</w:t>
      </w:r>
      <w:r w:rsidR="001B6A1F" w:rsidRPr="00105989">
        <w:rPr>
          <w:rFonts w:ascii="Times New Roman" w:hAnsi="Times New Roman" w:cs="Times New Roman"/>
          <w:color w:val="000000" w:themeColor="text1"/>
          <w:sz w:val="22"/>
          <w:szCs w:val="22"/>
        </w:rPr>
        <w:t>)</w:t>
      </w:r>
      <w:r w:rsidR="00BB4551" w:rsidRPr="00105989">
        <w:rPr>
          <w:rFonts w:ascii="Times New Roman" w:hAnsi="Times New Roman" w:cs="Times New Roman"/>
          <w:color w:val="000000" w:themeColor="text1"/>
          <w:sz w:val="22"/>
          <w:szCs w:val="22"/>
        </w:rPr>
        <w:t xml:space="preserve">. </w:t>
      </w:r>
    </w:p>
    <w:p w14:paraId="72CD8434" w14:textId="77777777" w:rsidR="006D1B63" w:rsidRPr="00105989" w:rsidRDefault="006D1B63" w:rsidP="00AF24CE">
      <w:pPr>
        <w:rPr>
          <w:rFonts w:ascii="Times New Roman" w:hAnsi="Times New Roman" w:cs="Times New Roman"/>
          <w:color w:val="000000" w:themeColor="text1"/>
          <w:sz w:val="22"/>
          <w:szCs w:val="22"/>
        </w:rPr>
      </w:pPr>
    </w:p>
    <w:p w14:paraId="5155AE3C" w14:textId="77777777" w:rsidR="00167BFA"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C</w:t>
      </w:r>
      <w:r w:rsidR="006D1B63" w:rsidRPr="00105989">
        <w:rPr>
          <w:rFonts w:ascii="Times New Roman" w:hAnsi="Times New Roman" w:cs="Times New Roman"/>
          <w:color w:val="000000" w:themeColor="text1"/>
          <w:sz w:val="22"/>
          <w:szCs w:val="22"/>
        </w:rPr>
        <w:t xml:space="preserve">ertainly, </w:t>
      </w:r>
      <w:r w:rsidR="00B23917" w:rsidRPr="00105989">
        <w:rPr>
          <w:rFonts w:ascii="Times New Roman" w:hAnsi="Times New Roman" w:cs="Times New Roman"/>
          <w:color w:val="000000" w:themeColor="text1"/>
          <w:sz w:val="22"/>
          <w:szCs w:val="22"/>
        </w:rPr>
        <w:t>‘</w:t>
      </w:r>
      <w:r w:rsidR="006D1B63" w:rsidRPr="00105989">
        <w:rPr>
          <w:rFonts w:ascii="Times New Roman" w:hAnsi="Times New Roman" w:cs="Times New Roman"/>
          <w:color w:val="000000" w:themeColor="text1"/>
          <w:sz w:val="22"/>
          <w:szCs w:val="22"/>
        </w:rPr>
        <w:t>c</w:t>
      </w:r>
      <w:r w:rsidRPr="00105989">
        <w:rPr>
          <w:rFonts w:ascii="Times New Roman" w:hAnsi="Times New Roman" w:cs="Times New Roman"/>
          <w:color w:val="000000" w:themeColor="text1"/>
          <w:sz w:val="22"/>
          <w:szCs w:val="22"/>
        </w:rPr>
        <w:t>ameras on</w:t>
      </w:r>
      <w:r w:rsidR="00B23917" w:rsidRPr="00105989">
        <w:rPr>
          <w:rFonts w:ascii="Times New Roman" w:hAnsi="Times New Roman" w:cs="Times New Roman"/>
          <w:color w:val="000000" w:themeColor="text1"/>
          <w:sz w:val="22"/>
          <w:szCs w:val="22"/>
        </w:rPr>
        <w:t xml:space="preserve">’ </w:t>
      </w:r>
      <w:r w:rsidR="009C7E71" w:rsidRPr="00105989">
        <w:rPr>
          <w:rFonts w:ascii="Times New Roman" w:hAnsi="Times New Roman" w:cs="Times New Roman"/>
          <w:color w:val="000000" w:themeColor="text1"/>
          <w:sz w:val="22"/>
          <w:szCs w:val="22"/>
        </w:rPr>
        <w:t xml:space="preserve">had the potential to allow those in the classroom a view into students’ everyday lives which would normally be hidden, and </w:t>
      </w:r>
      <w:r w:rsidR="0094229A" w:rsidRPr="00105989">
        <w:rPr>
          <w:rFonts w:ascii="Times New Roman" w:hAnsi="Times New Roman" w:cs="Times New Roman"/>
          <w:color w:val="000000" w:themeColor="text1"/>
          <w:sz w:val="22"/>
          <w:szCs w:val="22"/>
        </w:rPr>
        <w:t>th</w:t>
      </w:r>
      <w:r w:rsidR="006D1B63" w:rsidRPr="00105989">
        <w:rPr>
          <w:rFonts w:ascii="Times New Roman" w:hAnsi="Times New Roman" w:cs="Times New Roman"/>
          <w:color w:val="000000" w:themeColor="text1"/>
          <w:sz w:val="22"/>
          <w:szCs w:val="22"/>
        </w:rPr>
        <w:t xml:space="preserve">us </w:t>
      </w:r>
      <w:r w:rsidRPr="00105989">
        <w:rPr>
          <w:rFonts w:ascii="Times New Roman" w:hAnsi="Times New Roman" w:cs="Times New Roman"/>
          <w:color w:val="000000" w:themeColor="text1"/>
          <w:sz w:val="22"/>
          <w:szCs w:val="22"/>
        </w:rPr>
        <w:t>by ‘being seen’ students r</w:t>
      </w:r>
      <w:r w:rsidR="009C7E71" w:rsidRPr="00105989">
        <w:rPr>
          <w:rFonts w:ascii="Times New Roman" w:hAnsi="Times New Roman" w:cs="Times New Roman"/>
          <w:color w:val="000000" w:themeColor="text1"/>
          <w:sz w:val="22"/>
          <w:szCs w:val="22"/>
        </w:rPr>
        <w:t xml:space="preserve">an the risk of </w:t>
      </w:r>
      <w:r w:rsidR="006D1B63" w:rsidRPr="00105989">
        <w:rPr>
          <w:rFonts w:ascii="Times New Roman" w:hAnsi="Times New Roman" w:cs="Times New Roman"/>
          <w:color w:val="000000" w:themeColor="text1"/>
          <w:sz w:val="22"/>
          <w:szCs w:val="22"/>
        </w:rPr>
        <w:t xml:space="preserve">disclosing elements of their private lives </w:t>
      </w:r>
      <w:r w:rsidR="00626714" w:rsidRPr="00105989">
        <w:rPr>
          <w:rFonts w:ascii="Times New Roman" w:hAnsi="Times New Roman" w:cs="Times New Roman"/>
          <w:color w:val="000000" w:themeColor="text1"/>
          <w:sz w:val="22"/>
          <w:szCs w:val="22"/>
        </w:rPr>
        <w:t>which</w:t>
      </w:r>
      <w:r w:rsidR="006A1F92" w:rsidRPr="00105989">
        <w:rPr>
          <w:rFonts w:ascii="Times New Roman" w:hAnsi="Times New Roman" w:cs="Times New Roman"/>
          <w:color w:val="000000" w:themeColor="text1"/>
          <w:sz w:val="22"/>
          <w:szCs w:val="22"/>
        </w:rPr>
        <w:t xml:space="preserve"> c</w:t>
      </w:r>
      <w:r w:rsidRPr="00105989">
        <w:rPr>
          <w:rFonts w:ascii="Times New Roman" w:hAnsi="Times New Roman" w:cs="Times New Roman"/>
          <w:color w:val="000000" w:themeColor="text1"/>
          <w:sz w:val="22"/>
          <w:szCs w:val="22"/>
        </w:rPr>
        <w:t>ould impact</w:t>
      </w:r>
      <w:r w:rsidR="006D1B63" w:rsidRPr="00105989">
        <w:rPr>
          <w:rFonts w:ascii="Times New Roman" w:hAnsi="Times New Roman" w:cs="Times New Roman"/>
          <w:color w:val="000000" w:themeColor="text1"/>
          <w:sz w:val="22"/>
          <w:szCs w:val="22"/>
        </w:rPr>
        <w:t>, and possibly discredit</w:t>
      </w:r>
      <w:r w:rsidR="006A1F92"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their </w:t>
      </w:r>
      <w:r w:rsidR="009C7E71" w:rsidRPr="00105989">
        <w:rPr>
          <w:rFonts w:ascii="Times New Roman" w:hAnsi="Times New Roman" w:cs="Times New Roman"/>
          <w:color w:val="000000" w:themeColor="text1"/>
          <w:sz w:val="22"/>
          <w:szCs w:val="22"/>
        </w:rPr>
        <w:t>classroom persona.</w:t>
      </w:r>
      <w:r w:rsidR="006D1B63" w:rsidRPr="00105989">
        <w:rPr>
          <w:rFonts w:ascii="Times New Roman" w:hAnsi="Times New Roman" w:cs="Times New Roman"/>
          <w:color w:val="000000" w:themeColor="text1"/>
          <w:sz w:val="22"/>
          <w:szCs w:val="22"/>
        </w:rPr>
        <w:t xml:space="preserve"> </w:t>
      </w:r>
      <w:r w:rsidR="00FA489E" w:rsidRPr="00105989">
        <w:rPr>
          <w:rFonts w:ascii="Times New Roman" w:hAnsi="Times New Roman" w:cs="Times New Roman"/>
          <w:color w:val="000000" w:themeColor="text1"/>
          <w:sz w:val="22"/>
          <w:szCs w:val="22"/>
        </w:rPr>
        <w:t>F</w:t>
      </w:r>
      <w:r w:rsidR="006D1B63" w:rsidRPr="00105989">
        <w:rPr>
          <w:rFonts w:ascii="Times New Roman" w:hAnsi="Times New Roman" w:cs="Times New Roman"/>
          <w:color w:val="000000" w:themeColor="text1"/>
          <w:sz w:val="22"/>
          <w:szCs w:val="22"/>
        </w:rPr>
        <w:t xml:space="preserve">or </w:t>
      </w:r>
      <w:r w:rsidR="009C7E71" w:rsidRPr="00105989">
        <w:rPr>
          <w:rFonts w:ascii="Times New Roman" w:hAnsi="Times New Roman" w:cs="Times New Roman"/>
          <w:color w:val="000000" w:themeColor="text1"/>
          <w:sz w:val="22"/>
          <w:szCs w:val="22"/>
        </w:rPr>
        <w:t>lecturers</w:t>
      </w:r>
      <w:r w:rsidR="006D1B63" w:rsidRPr="00105989">
        <w:rPr>
          <w:rFonts w:ascii="Times New Roman" w:hAnsi="Times New Roman" w:cs="Times New Roman"/>
          <w:color w:val="000000" w:themeColor="text1"/>
          <w:sz w:val="22"/>
          <w:szCs w:val="22"/>
        </w:rPr>
        <w:t>,</w:t>
      </w:r>
      <w:r w:rsidR="009C7E71" w:rsidRPr="00105989">
        <w:rPr>
          <w:rFonts w:ascii="Times New Roman" w:hAnsi="Times New Roman" w:cs="Times New Roman"/>
          <w:color w:val="000000" w:themeColor="text1"/>
          <w:sz w:val="22"/>
          <w:szCs w:val="22"/>
        </w:rPr>
        <w:t xml:space="preserve"> being on screen</w:t>
      </w:r>
      <w:r w:rsidR="006A1F92" w:rsidRPr="00105989">
        <w:rPr>
          <w:rFonts w:ascii="Times New Roman" w:hAnsi="Times New Roman" w:cs="Times New Roman"/>
          <w:color w:val="000000" w:themeColor="text1"/>
          <w:sz w:val="22"/>
          <w:szCs w:val="22"/>
        </w:rPr>
        <w:t>,</w:t>
      </w:r>
      <w:r w:rsidR="009C7E71" w:rsidRPr="00105989">
        <w:rPr>
          <w:rFonts w:ascii="Times New Roman" w:hAnsi="Times New Roman" w:cs="Times New Roman"/>
          <w:color w:val="000000" w:themeColor="text1"/>
          <w:sz w:val="22"/>
          <w:szCs w:val="22"/>
        </w:rPr>
        <w:t xml:space="preserve"> coupled with working from home</w:t>
      </w:r>
      <w:r w:rsidR="006A1F92" w:rsidRPr="00105989">
        <w:rPr>
          <w:rFonts w:ascii="Times New Roman" w:hAnsi="Times New Roman" w:cs="Times New Roman"/>
          <w:color w:val="000000" w:themeColor="text1"/>
          <w:sz w:val="22"/>
          <w:szCs w:val="22"/>
        </w:rPr>
        <w:t>,</w:t>
      </w:r>
      <w:r w:rsidR="009C7E71" w:rsidRPr="00105989">
        <w:rPr>
          <w:rFonts w:ascii="Times New Roman" w:hAnsi="Times New Roman" w:cs="Times New Roman"/>
          <w:color w:val="000000" w:themeColor="text1"/>
          <w:sz w:val="22"/>
          <w:szCs w:val="22"/>
        </w:rPr>
        <w:t xml:space="preserve"> posed </w:t>
      </w:r>
      <w:r w:rsidR="0094229A" w:rsidRPr="00105989">
        <w:rPr>
          <w:rFonts w:ascii="Times New Roman" w:hAnsi="Times New Roman" w:cs="Times New Roman"/>
          <w:color w:val="000000" w:themeColor="text1"/>
          <w:sz w:val="22"/>
          <w:szCs w:val="22"/>
        </w:rPr>
        <w:t xml:space="preserve">similar </w:t>
      </w:r>
      <w:r w:rsidR="009C7E71" w:rsidRPr="00105989">
        <w:rPr>
          <w:rFonts w:ascii="Times New Roman" w:hAnsi="Times New Roman" w:cs="Times New Roman"/>
          <w:color w:val="000000" w:themeColor="text1"/>
          <w:sz w:val="22"/>
          <w:szCs w:val="22"/>
        </w:rPr>
        <w:t>challenges</w:t>
      </w:r>
      <w:r w:rsidR="0094229A"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Though some</w:t>
      </w:r>
      <w:r w:rsidR="001B6A1F" w:rsidRPr="00105989">
        <w:rPr>
          <w:rFonts w:ascii="Times New Roman" w:hAnsi="Times New Roman" w:cs="Times New Roman"/>
          <w:color w:val="000000" w:themeColor="text1"/>
          <w:sz w:val="22"/>
          <w:szCs w:val="22"/>
        </w:rPr>
        <w:t xml:space="preserve"> tutors</w:t>
      </w:r>
      <w:r w:rsidR="00AB5868"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were able to c</w:t>
      </w:r>
      <w:r w:rsidR="001B6A1F" w:rsidRPr="00105989">
        <w:rPr>
          <w:rFonts w:ascii="Times New Roman" w:hAnsi="Times New Roman" w:cs="Times New Roman"/>
          <w:color w:val="000000" w:themeColor="text1"/>
          <w:sz w:val="22"/>
          <w:szCs w:val="22"/>
        </w:rPr>
        <w:t>urat</w:t>
      </w:r>
      <w:r w:rsidR="00AB5868" w:rsidRPr="00105989">
        <w:rPr>
          <w:rFonts w:ascii="Times New Roman" w:hAnsi="Times New Roman" w:cs="Times New Roman"/>
          <w:color w:val="000000" w:themeColor="text1"/>
          <w:sz w:val="22"/>
          <w:szCs w:val="22"/>
        </w:rPr>
        <w:t xml:space="preserve">e </w:t>
      </w:r>
      <w:r w:rsidR="001B6A1F" w:rsidRPr="00105989">
        <w:rPr>
          <w:rFonts w:ascii="Times New Roman" w:hAnsi="Times New Roman" w:cs="Times New Roman"/>
          <w:color w:val="000000" w:themeColor="text1"/>
          <w:sz w:val="22"/>
          <w:szCs w:val="22"/>
        </w:rPr>
        <w:t>onscreen</w:t>
      </w:r>
      <w:r w:rsidRPr="00105989">
        <w:rPr>
          <w:rFonts w:ascii="Times New Roman" w:hAnsi="Times New Roman" w:cs="Times New Roman"/>
          <w:color w:val="000000" w:themeColor="text1"/>
          <w:sz w:val="22"/>
          <w:szCs w:val="22"/>
        </w:rPr>
        <w:t xml:space="preserve"> image</w:t>
      </w:r>
      <w:r w:rsidR="00AB5868" w:rsidRPr="00105989">
        <w:rPr>
          <w:rFonts w:ascii="Times New Roman" w:hAnsi="Times New Roman" w:cs="Times New Roman"/>
          <w:color w:val="000000" w:themeColor="text1"/>
          <w:sz w:val="22"/>
          <w:szCs w:val="22"/>
        </w:rPr>
        <w:t>s</w:t>
      </w:r>
      <w:r w:rsidRPr="00105989">
        <w:rPr>
          <w:rFonts w:ascii="Times New Roman" w:hAnsi="Times New Roman" w:cs="Times New Roman"/>
          <w:color w:val="000000" w:themeColor="text1"/>
          <w:sz w:val="22"/>
          <w:szCs w:val="22"/>
        </w:rPr>
        <w:t xml:space="preserve"> </w:t>
      </w:r>
      <w:r w:rsidR="006D1B63" w:rsidRPr="00105989">
        <w:rPr>
          <w:rFonts w:ascii="Times New Roman" w:hAnsi="Times New Roman" w:cs="Times New Roman"/>
          <w:color w:val="000000" w:themeColor="text1"/>
          <w:sz w:val="22"/>
          <w:szCs w:val="22"/>
        </w:rPr>
        <w:t xml:space="preserve">in a way which </w:t>
      </w:r>
      <w:r w:rsidR="0094229A" w:rsidRPr="00105989">
        <w:rPr>
          <w:rFonts w:ascii="Times New Roman" w:hAnsi="Times New Roman" w:cs="Times New Roman"/>
          <w:color w:val="000000" w:themeColor="text1"/>
          <w:sz w:val="22"/>
          <w:szCs w:val="22"/>
        </w:rPr>
        <w:t>reinforce</w:t>
      </w:r>
      <w:r w:rsidR="006D1B63" w:rsidRPr="00105989">
        <w:rPr>
          <w:rFonts w:ascii="Times New Roman" w:hAnsi="Times New Roman" w:cs="Times New Roman"/>
          <w:color w:val="000000" w:themeColor="text1"/>
          <w:sz w:val="22"/>
          <w:szCs w:val="22"/>
        </w:rPr>
        <w:t>d</w:t>
      </w:r>
      <w:r w:rsidR="0094229A" w:rsidRPr="00105989">
        <w:rPr>
          <w:rFonts w:ascii="Times New Roman" w:hAnsi="Times New Roman" w:cs="Times New Roman"/>
          <w:color w:val="000000" w:themeColor="text1"/>
          <w:sz w:val="22"/>
          <w:szCs w:val="22"/>
        </w:rPr>
        <w:t xml:space="preserve"> their academic authority</w:t>
      </w:r>
      <w:r w:rsidRPr="00105989">
        <w:rPr>
          <w:rFonts w:ascii="Times New Roman" w:hAnsi="Times New Roman" w:cs="Times New Roman"/>
          <w:color w:val="000000" w:themeColor="text1"/>
          <w:sz w:val="22"/>
          <w:szCs w:val="22"/>
        </w:rPr>
        <w:t>, showcasing their extensive book collections or practice spaces</w:t>
      </w:r>
      <w:r w:rsidR="001B6A1F" w:rsidRPr="00105989">
        <w:rPr>
          <w:rFonts w:ascii="Times New Roman" w:hAnsi="Times New Roman" w:cs="Times New Roman"/>
          <w:color w:val="000000" w:themeColor="text1"/>
          <w:sz w:val="22"/>
          <w:szCs w:val="22"/>
        </w:rPr>
        <w:t xml:space="preserve"> </w:t>
      </w:r>
      <w:r w:rsidR="006D1B63" w:rsidRPr="00105989">
        <w:rPr>
          <w:rFonts w:ascii="Times New Roman" w:hAnsi="Times New Roman" w:cs="Times New Roman"/>
          <w:color w:val="000000" w:themeColor="text1"/>
          <w:sz w:val="22"/>
          <w:szCs w:val="22"/>
        </w:rPr>
        <w:t>for example</w:t>
      </w:r>
      <w:r w:rsidR="006A1F92" w:rsidRPr="00105989">
        <w:rPr>
          <w:rFonts w:ascii="Times New Roman" w:hAnsi="Times New Roman" w:cs="Times New Roman"/>
          <w:color w:val="000000" w:themeColor="text1"/>
          <w:sz w:val="22"/>
          <w:szCs w:val="22"/>
        </w:rPr>
        <w:t xml:space="preserve"> </w:t>
      </w:r>
      <w:r w:rsidR="001B6A1F" w:rsidRPr="00105989">
        <w:rPr>
          <w:rFonts w:ascii="Times New Roman" w:hAnsi="Times New Roman" w:cs="Times New Roman"/>
          <w:color w:val="000000" w:themeColor="text1"/>
          <w:sz w:val="22"/>
          <w:szCs w:val="22"/>
        </w:rPr>
        <w:t>(Marsden, 2022; O’Loughlin, 2008)</w:t>
      </w:r>
      <w:r w:rsidRPr="00105989">
        <w:rPr>
          <w:rFonts w:ascii="Times New Roman" w:hAnsi="Times New Roman" w:cs="Times New Roman"/>
          <w:color w:val="000000" w:themeColor="text1"/>
          <w:sz w:val="22"/>
          <w:szCs w:val="22"/>
        </w:rPr>
        <w:t xml:space="preserve">, </w:t>
      </w:r>
      <w:r w:rsidR="006D1B63" w:rsidRPr="00105989">
        <w:rPr>
          <w:rFonts w:ascii="Times New Roman" w:hAnsi="Times New Roman" w:cs="Times New Roman"/>
          <w:color w:val="000000" w:themeColor="text1"/>
          <w:sz w:val="22"/>
          <w:szCs w:val="22"/>
        </w:rPr>
        <w:t xml:space="preserve">for </w:t>
      </w:r>
      <w:r w:rsidRPr="00105989">
        <w:rPr>
          <w:rFonts w:ascii="Times New Roman" w:hAnsi="Times New Roman" w:cs="Times New Roman"/>
          <w:color w:val="000000" w:themeColor="text1"/>
          <w:sz w:val="22"/>
          <w:szCs w:val="22"/>
        </w:rPr>
        <w:t>others being on screen</w:t>
      </w:r>
      <w:r w:rsidR="0066529F" w:rsidRPr="00105989">
        <w:rPr>
          <w:rFonts w:ascii="Times New Roman" w:hAnsi="Times New Roman" w:cs="Times New Roman"/>
          <w:color w:val="000000" w:themeColor="text1"/>
          <w:sz w:val="22"/>
          <w:szCs w:val="22"/>
        </w:rPr>
        <w:t xml:space="preserve">, </w:t>
      </w:r>
      <w:r w:rsidR="00AB5868" w:rsidRPr="00105989">
        <w:rPr>
          <w:rFonts w:ascii="Times New Roman" w:hAnsi="Times New Roman" w:cs="Times New Roman"/>
          <w:color w:val="000000" w:themeColor="text1"/>
          <w:sz w:val="22"/>
          <w:szCs w:val="22"/>
        </w:rPr>
        <w:t>and at home</w:t>
      </w:r>
      <w:r w:rsidR="0066529F" w:rsidRPr="00105989">
        <w:rPr>
          <w:rFonts w:ascii="Times New Roman" w:hAnsi="Times New Roman" w:cs="Times New Roman"/>
          <w:color w:val="000000" w:themeColor="text1"/>
          <w:sz w:val="22"/>
          <w:szCs w:val="22"/>
        </w:rPr>
        <w:t>,</w:t>
      </w:r>
      <w:r w:rsidR="00AB5868" w:rsidRPr="00105989">
        <w:rPr>
          <w:rFonts w:ascii="Times New Roman" w:hAnsi="Times New Roman" w:cs="Times New Roman"/>
          <w:color w:val="000000" w:themeColor="text1"/>
          <w:sz w:val="22"/>
          <w:szCs w:val="22"/>
        </w:rPr>
        <w:t xml:space="preserve"> </w:t>
      </w:r>
      <w:r w:rsidR="006D1B63" w:rsidRPr="00105989">
        <w:rPr>
          <w:rFonts w:ascii="Times New Roman" w:hAnsi="Times New Roman" w:cs="Times New Roman"/>
          <w:color w:val="000000" w:themeColor="text1"/>
          <w:sz w:val="22"/>
          <w:szCs w:val="22"/>
        </w:rPr>
        <w:t>created the possibility of</w:t>
      </w:r>
      <w:r w:rsidRPr="00105989">
        <w:rPr>
          <w:rFonts w:ascii="Times New Roman" w:hAnsi="Times New Roman" w:cs="Times New Roman"/>
          <w:color w:val="000000" w:themeColor="text1"/>
          <w:sz w:val="22"/>
          <w:szCs w:val="22"/>
        </w:rPr>
        <w:t xml:space="preserve"> </w:t>
      </w:r>
      <w:r w:rsidR="0066529F" w:rsidRPr="00105989">
        <w:rPr>
          <w:rFonts w:ascii="Times New Roman" w:hAnsi="Times New Roman" w:cs="Times New Roman"/>
          <w:color w:val="000000" w:themeColor="text1"/>
          <w:sz w:val="22"/>
          <w:szCs w:val="22"/>
        </w:rPr>
        <w:t>reveal</w:t>
      </w:r>
      <w:r w:rsidR="006D1B63" w:rsidRPr="00105989">
        <w:rPr>
          <w:rFonts w:ascii="Times New Roman" w:hAnsi="Times New Roman" w:cs="Times New Roman"/>
          <w:color w:val="000000" w:themeColor="text1"/>
          <w:sz w:val="22"/>
          <w:szCs w:val="22"/>
        </w:rPr>
        <w:t>ing</w:t>
      </w:r>
      <w:r w:rsidR="0066529F" w:rsidRPr="00105989">
        <w:rPr>
          <w:rFonts w:ascii="Times New Roman" w:hAnsi="Times New Roman" w:cs="Times New Roman"/>
          <w:color w:val="000000" w:themeColor="text1"/>
          <w:sz w:val="22"/>
          <w:szCs w:val="22"/>
        </w:rPr>
        <w:t xml:space="preserve"> aspects of their private space usually hidden </w:t>
      </w:r>
      <w:r w:rsidR="00CA3D98" w:rsidRPr="00105989">
        <w:rPr>
          <w:rFonts w:ascii="Times New Roman" w:hAnsi="Times New Roman" w:cs="Times New Roman"/>
          <w:color w:val="000000" w:themeColor="text1"/>
          <w:sz w:val="22"/>
          <w:szCs w:val="22"/>
        </w:rPr>
        <w:t xml:space="preserve">from </w:t>
      </w:r>
      <w:r w:rsidR="0066529F" w:rsidRPr="00105989">
        <w:rPr>
          <w:rFonts w:ascii="Times New Roman" w:hAnsi="Times New Roman" w:cs="Times New Roman"/>
          <w:color w:val="000000" w:themeColor="text1"/>
          <w:sz w:val="22"/>
          <w:szCs w:val="22"/>
        </w:rPr>
        <w:t>work</w:t>
      </w:r>
      <w:r w:rsidR="002F6264" w:rsidRPr="00105989">
        <w:rPr>
          <w:rFonts w:ascii="Times New Roman" w:hAnsi="Times New Roman" w:cs="Times New Roman"/>
          <w:color w:val="000000" w:themeColor="text1"/>
          <w:sz w:val="22"/>
          <w:szCs w:val="22"/>
        </w:rPr>
        <w:t xml:space="preserve"> (Sumner, 2020</w:t>
      </w:r>
      <w:r w:rsidR="00B23917" w:rsidRPr="00105989">
        <w:rPr>
          <w:rFonts w:ascii="Times New Roman" w:hAnsi="Times New Roman" w:cs="Times New Roman"/>
          <w:color w:val="000000" w:themeColor="text1"/>
          <w:sz w:val="22"/>
          <w:szCs w:val="22"/>
        </w:rPr>
        <w:t>; Kidd and Murray, 2022</w:t>
      </w:r>
      <w:r w:rsidR="002F6264" w:rsidRPr="00105989">
        <w:rPr>
          <w:rFonts w:ascii="Times New Roman" w:hAnsi="Times New Roman" w:cs="Times New Roman"/>
          <w:color w:val="000000" w:themeColor="text1"/>
          <w:sz w:val="22"/>
          <w:szCs w:val="22"/>
        </w:rPr>
        <w:t>)</w:t>
      </w:r>
      <w:r w:rsidR="0066529F" w:rsidRPr="00105989">
        <w:rPr>
          <w:rFonts w:ascii="Times New Roman" w:hAnsi="Times New Roman" w:cs="Times New Roman"/>
          <w:color w:val="000000" w:themeColor="text1"/>
          <w:sz w:val="22"/>
          <w:szCs w:val="22"/>
        </w:rPr>
        <w:t xml:space="preserve">, </w:t>
      </w:r>
      <w:r w:rsidR="006A1F92" w:rsidRPr="00105989">
        <w:rPr>
          <w:rFonts w:ascii="Times New Roman" w:hAnsi="Times New Roman" w:cs="Times New Roman"/>
          <w:color w:val="000000" w:themeColor="text1"/>
          <w:sz w:val="22"/>
          <w:szCs w:val="22"/>
        </w:rPr>
        <w:t>which could damage</w:t>
      </w:r>
      <w:r w:rsidR="0066529F" w:rsidRPr="00105989">
        <w:rPr>
          <w:rFonts w:ascii="Times New Roman" w:hAnsi="Times New Roman" w:cs="Times New Roman"/>
          <w:color w:val="000000" w:themeColor="text1"/>
          <w:sz w:val="22"/>
          <w:szCs w:val="22"/>
        </w:rPr>
        <w:t xml:space="preserve"> their professional</w:t>
      </w:r>
      <w:r w:rsidR="00CA3D98" w:rsidRPr="00105989">
        <w:rPr>
          <w:rFonts w:ascii="Times New Roman" w:hAnsi="Times New Roman" w:cs="Times New Roman"/>
          <w:color w:val="000000" w:themeColor="text1"/>
          <w:sz w:val="22"/>
          <w:szCs w:val="22"/>
        </w:rPr>
        <w:t xml:space="preserve"> image</w:t>
      </w:r>
      <w:r w:rsidR="00626714" w:rsidRPr="00105989">
        <w:rPr>
          <w:rFonts w:ascii="Times New Roman" w:hAnsi="Times New Roman" w:cs="Times New Roman"/>
          <w:color w:val="000000" w:themeColor="text1"/>
          <w:sz w:val="22"/>
          <w:szCs w:val="22"/>
        </w:rPr>
        <w:t xml:space="preserve"> or simply </w:t>
      </w:r>
      <w:r w:rsidR="00FA489E" w:rsidRPr="00105989">
        <w:rPr>
          <w:rFonts w:ascii="Times New Roman" w:hAnsi="Times New Roman" w:cs="Times New Roman"/>
          <w:color w:val="000000" w:themeColor="text1"/>
          <w:sz w:val="22"/>
          <w:szCs w:val="22"/>
        </w:rPr>
        <w:t>influence</w:t>
      </w:r>
      <w:r w:rsidR="00626714" w:rsidRPr="00105989">
        <w:rPr>
          <w:rFonts w:ascii="Times New Roman" w:hAnsi="Times New Roman" w:cs="Times New Roman"/>
          <w:color w:val="000000" w:themeColor="text1"/>
          <w:sz w:val="22"/>
          <w:szCs w:val="22"/>
        </w:rPr>
        <w:t xml:space="preserve"> others’ view of them</w:t>
      </w:r>
      <w:r w:rsidR="00AB5868" w:rsidRPr="00105989">
        <w:rPr>
          <w:rFonts w:ascii="Times New Roman" w:hAnsi="Times New Roman" w:cs="Times New Roman"/>
          <w:color w:val="000000" w:themeColor="text1"/>
          <w:sz w:val="22"/>
          <w:szCs w:val="22"/>
        </w:rPr>
        <w:t xml:space="preserve">. </w:t>
      </w:r>
    </w:p>
    <w:p w14:paraId="5F0A0AA3" w14:textId="77777777" w:rsidR="00167BFA" w:rsidRPr="00105989" w:rsidRDefault="00167BFA" w:rsidP="00AF24CE">
      <w:pPr>
        <w:rPr>
          <w:rFonts w:ascii="Times New Roman" w:hAnsi="Times New Roman" w:cs="Times New Roman"/>
          <w:color w:val="000000" w:themeColor="text1"/>
          <w:sz w:val="22"/>
          <w:szCs w:val="22"/>
        </w:rPr>
      </w:pPr>
    </w:p>
    <w:p w14:paraId="1F46FD10" w14:textId="30DB59FD" w:rsidR="0013507B"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In </w:t>
      </w:r>
      <w:r w:rsidR="002F6264" w:rsidRPr="00105989">
        <w:rPr>
          <w:rFonts w:ascii="Times New Roman" w:hAnsi="Times New Roman" w:cs="Times New Roman"/>
          <w:color w:val="000000" w:themeColor="text1"/>
          <w:sz w:val="22"/>
          <w:szCs w:val="22"/>
        </w:rPr>
        <w:t xml:space="preserve">this </w:t>
      </w:r>
      <w:r w:rsidRPr="00105989">
        <w:rPr>
          <w:rFonts w:ascii="Times New Roman" w:hAnsi="Times New Roman" w:cs="Times New Roman"/>
          <w:color w:val="000000" w:themeColor="text1"/>
          <w:sz w:val="22"/>
          <w:szCs w:val="22"/>
        </w:rPr>
        <w:t xml:space="preserve">chapter, I seek to </w:t>
      </w:r>
      <w:r w:rsidR="00B548CC" w:rsidRPr="00105989">
        <w:rPr>
          <w:rFonts w:ascii="Times New Roman" w:hAnsi="Times New Roman" w:cs="Times New Roman"/>
          <w:color w:val="000000" w:themeColor="text1"/>
          <w:sz w:val="22"/>
          <w:szCs w:val="22"/>
        </w:rPr>
        <w:t xml:space="preserve">unpack the experience of being </w:t>
      </w:r>
      <w:r w:rsidR="00FA489E" w:rsidRPr="00105989">
        <w:rPr>
          <w:rFonts w:ascii="Times New Roman" w:hAnsi="Times New Roman" w:cs="Times New Roman"/>
          <w:color w:val="000000" w:themeColor="text1"/>
          <w:sz w:val="22"/>
          <w:szCs w:val="22"/>
        </w:rPr>
        <w:t xml:space="preserve">seen </w:t>
      </w:r>
      <w:r w:rsidR="00B548CC" w:rsidRPr="00105989">
        <w:rPr>
          <w:rFonts w:ascii="Times New Roman" w:hAnsi="Times New Roman" w:cs="Times New Roman"/>
          <w:color w:val="000000" w:themeColor="text1"/>
          <w:sz w:val="22"/>
          <w:szCs w:val="22"/>
        </w:rPr>
        <w:t>when teaching and learning online and explore the</w:t>
      </w:r>
      <w:r w:rsidR="0094229A" w:rsidRPr="00105989">
        <w:rPr>
          <w:rFonts w:ascii="Times New Roman" w:hAnsi="Times New Roman" w:cs="Times New Roman"/>
          <w:color w:val="000000" w:themeColor="text1"/>
          <w:sz w:val="22"/>
          <w:szCs w:val="22"/>
        </w:rPr>
        <w:t xml:space="preserve"> blurring of </w:t>
      </w:r>
      <w:r w:rsidR="00B548CC" w:rsidRPr="00105989">
        <w:rPr>
          <w:rFonts w:ascii="Times New Roman" w:hAnsi="Times New Roman" w:cs="Times New Roman"/>
          <w:color w:val="000000" w:themeColor="text1"/>
          <w:sz w:val="22"/>
          <w:szCs w:val="22"/>
        </w:rPr>
        <w:t xml:space="preserve">boundaries between public and private space, which </w:t>
      </w:r>
      <w:r w:rsidR="00E10C02" w:rsidRPr="00105989">
        <w:rPr>
          <w:rFonts w:ascii="Times New Roman" w:hAnsi="Times New Roman" w:cs="Times New Roman"/>
          <w:color w:val="000000" w:themeColor="text1"/>
          <w:sz w:val="22"/>
          <w:szCs w:val="22"/>
        </w:rPr>
        <w:t>occurred</w:t>
      </w:r>
      <w:r w:rsidR="00B548CC" w:rsidRPr="00105989">
        <w:rPr>
          <w:rFonts w:ascii="Times New Roman" w:hAnsi="Times New Roman" w:cs="Times New Roman"/>
          <w:color w:val="000000" w:themeColor="text1"/>
          <w:sz w:val="22"/>
          <w:szCs w:val="22"/>
        </w:rPr>
        <w:t xml:space="preserve"> in</w:t>
      </w:r>
      <w:r w:rsidR="00626714" w:rsidRPr="00105989">
        <w:rPr>
          <w:rFonts w:ascii="Times New Roman" w:hAnsi="Times New Roman" w:cs="Times New Roman"/>
          <w:color w:val="000000" w:themeColor="text1"/>
          <w:sz w:val="22"/>
          <w:szCs w:val="22"/>
        </w:rPr>
        <w:t xml:space="preserve"> </w:t>
      </w:r>
      <w:r w:rsidR="00E10C02" w:rsidRPr="00105989">
        <w:rPr>
          <w:rFonts w:ascii="Times New Roman" w:hAnsi="Times New Roman" w:cs="Times New Roman"/>
          <w:color w:val="000000" w:themeColor="text1"/>
          <w:sz w:val="22"/>
          <w:szCs w:val="22"/>
        </w:rPr>
        <w:t xml:space="preserve">these </w:t>
      </w:r>
      <w:r w:rsidRPr="00105989">
        <w:rPr>
          <w:rFonts w:ascii="Times New Roman" w:hAnsi="Times New Roman" w:cs="Times New Roman"/>
          <w:color w:val="000000" w:themeColor="text1"/>
          <w:sz w:val="22"/>
          <w:szCs w:val="22"/>
        </w:rPr>
        <w:t xml:space="preserve">online </w:t>
      </w:r>
      <w:r w:rsidRPr="00105989">
        <w:rPr>
          <w:rFonts w:ascii="Times New Roman" w:hAnsi="Times New Roman" w:cs="Times New Roman"/>
          <w:color w:val="000000" w:themeColor="text1"/>
          <w:sz w:val="22"/>
          <w:szCs w:val="22"/>
        </w:rPr>
        <w:lastRenderedPageBreak/>
        <w:t>learning environments.</w:t>
      </w:r>
      <w:r w:rsidR="003367C5" w:rsidRPr="00105989">
        <w:rPr>
          <w:rFonts w:ascii="Times New Roman" w:hAnsi="Times New Roman" w:cs="Times New Roman"/>
          <w:color w:val="000000" w:themeColor="text1"/>
          <w:sz w:val="22"/>
          <w:szCs w:val="22"/>
        </w:rPr>
        <w:t xml:space="preserve"> Using Goffman </w:t>
      </w:r>
      <w:r w:rsidR="00B548CC" w:rsidRPr="00105989">
        <w:rPr>
          <w:rFonts w:ascii="Times New Roman" w:hAnsi="Times New Roman" w:cs="Times New Roman"/>
          <w:color w:val="000000" w:themeColor="text1"/>
          <w:sz w:val="22"/>
          <w:szCs w:val="22"/>
        </w:rPr>
        <w:t>(1990 [1959])</w:t>
      </w:r>
      <w:r w:rsidR="00DD640F" w:rsidRPr="00105989">
        <w:rPr>
          <w:rFonts w:ascii="Times New Roman" w:hAnsi="Times New Roman" w:cs="Times New Roman"/>
          <w:color w:val="000000" w:themeColor="text1"/>
          <w:sz w:val="22"/>
          <w:szCs w:val="22"/>
        </w:rPr>
        <w:t xml:space="preserve">, I </w:t>
      </w:r>
      <w:r w:rsidR="003367C5" w:rsidRPr="00105989">
        <w:rPr>
          <w:rFonts w:ascii="Times New Roman" w:hAnsi="Times New Roman" w:cs="Times New Roman"/>
          <w:color w:val="000000" w:themeColor="text1"/>
          <w:sz w:val="22"/>
          <w:szCs w:val="22"/>
        </w:rPr>
        <w:t xml:space="preserve">consider </w:t>
      </w:r>
      <w:r w:rsidRPr="00105989">
        <w:rPr>
          <w:rFonts w:ascii="Times New Roman" w:hAnsi="Times New Roman" w:cs="Times New Roman"/>
          <w:color w:val="000000" w:themeColor="text1"/>
          <w:sz w:val="22"/>
          <w:szCs w:val="22"/>
        </w:rPr>
        <w:t>how turning the camera on require</w:t>
      </w:r>
      <w:r w:rsidR="007366D1" w:rsidRPr="00105989">
        <w:rPr>
          <w:rFonts w:ascii="Times New Roman" w:hAnsi="Times New Roman" w:cs="Times New Roman"/>
          <w:color w:val="000000" w:themeColor="text1"/>
          <w:sz w:val="22"/>
          <w:szCs w:val="22"/>
        </w:rPr>
        <w:t>s new form</w:t>
      </w:r>
      <w:r w:rsidR="00626714" w:rsidRPr="00105989">
        <w:rPr>
          <w:rFonts w:ascii="Times New Roman" w:hAnsi="Times New Roman" w:cs="Times New Roman"/>
          <w:color w:val="000000" w:themeColor="text1"/>
          <w:sz w:val="22"/>
          <w:szCs w:val="22"/>
        </w:rPr>
        <w:t>s</w:t>
      </w:r>
      <w:r w:rsidR="007366D1"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of impression management</w:t>
      </w:r>
      <w:r w:rsidR="007C5A5B" w:rsidRPr="00105989">
        <w:rPr>
          <w:rFonts w:ascii="Times New Roman" w:hAnsi="Times New Roman" w:cs="Times New Roman"/>
          <w:color w:val="000000" w:themeColor="text1"/>
          <w:sz w:val="22"/>
          <w:szCs w:val="22"/>
        </w:rPr>
        <w:t xml:space="preserve">, </w:t>
      </w:r>
      <w:r w:rsidR="00B548CC" w:rsidRPr="00105989">
        <w:rPr>
          <w:rFonts w:ascii="Times New Roman" w:hAnsi="Times New Roman" w:cs="Times New Roman"/>
          <w:color w:val="000000" w:themeColor="text1"/>
          <w:sz w:val="22"/>
          <w:szCs w:val="22"/>
        </w:rPr>
        <w:t>as typically</w:t>
      </w:r>
      <w:r w:rsidRPr="00105989">
        <w:rPr>
          <w:rFonts w:ascii="Times New Roman" w:hAnsi="Times New Roman" w:cs="Times New Roman"/>
          <w:color w:val="000000" w:themeColor="text1"/>
          <w:sz w:val="22"/>
          <w:szCs w:val="22"/>
        </w:rPr>
        <w:t xml:space="preserve"> </w:t>
      </w:r>
      <w:proofErr w:type="gramStart"/>
      <w:r w:rsidR="003367C5" w:rsidRPr="00105989">
        <w:rPr>
          <w:rFonts w:ascii="Times New Roman" w:hAnsi="Times New Roman" w:cs="Times New Roman"/>
          <w:color w:val="000000" w:themeColor="text1"/>
          <w:sz w:val="22"/>
          <w:szCs w:val="22"/>
        </w:rPr>
        <w:t>back</w:t>
      </w:r>
      <w:r w:rsidR="00105989">
        <w:rPr>
          <w:rFonts w:ascii="Times New Roman" w:hAnsi="Times New Roman" w:cs="Times New Roman"/>
          <w:color w:val="000000" w:themeColor="text1"/>
          <w:sz w:val="22"/>
          <w:szCs w:val="22"/>
        </w:rPr>
        <w:t xml:space="preserve"> </w:t>
      </w:r>
      <w:r w:rsidR="003367C5" w:rsidRPr="00105989">
        <w:rPr>
          <w:rFonts w:ascii="Times New Roman" w:hAnsi="Times New Roman" w:cs="Times New Roman"/>
          <w:color w:val="000000" w:themeColor="text1"/>
          <w:sz w:val="22"/>
          <w:szCs w:val="22"/>
        </w:rPr>
        <w:t>stage</w:t>
      </w:r>
      <w:proofErr w:type="gramEnd"/>
      <w:r w:rsidR="00B548CC" w:rsidRPr="00105989">
        <w:rPr>
          <w:rFonts w:ascii="Times New Roman" w:hAnsi="Times New Roman" w:cs="Times New Roman"/>
          <w:color w:val="000000" w:themeColor="text1"/>
          <w:sz w:val="22"/>
          <w:szCs w:val="22"/>
        </w:rPr>
        <w:t xml:space="preserve"> space bec</w:t>
      </w:r>
      <w:r w:rsidR="00626714" w:rsidRPr="00105989">
        <w:rPr>
          <w:rFonts w:ascii="Times New Roman" w:hAnsi="Times New Roman" w:cs="Times New Roman"/>
          <w:color w:val="000000" w:themeColor="text1"/>
          <w:sz w:val="22"/>
          <w:szCs w:val="22"/>
        </w:rPr>
        <w:t>o</w:t>
      </w:r>
      <w:r w:rsidR="00B548CC" w:rsidRPr="00105989">
        <w:rPr>
          <w:rFonts w:ascii="Times New Roman" w:hAnsi="Times New Roman" w:cs="Times New Roman"/>
          <w:color w:val="000000" w:themeColor="text1"/>
          <w:sz w:val="22"/>
          <w:szCs w:val="22"/>
        </w:rPr>
        <w:t>me</w:t>
      </w:r>
      <w:r w:rsidR="00626714" w:rsidRPr="00105989">
        <w:rPr>
          <w:rFonts w:ascii="Times New Roman" w:hAnsi="Times New Roman" w:cs="Times New Roman"/>
          <w:color w:val="000000" w:themeColor="text1"/>
          <w:sz w:val="22"/>
          <w:szCs w:val="22"/>
        </w:rPr>
        <w:t>s</w:t>
      </w:r>
      <w:r w:rsidR="00B548CC" w:rsidRPr="00105989">
        <w:rPr>
          <w:rFonts w:ascii="Times New Roman" w:hAnsi="Times New Roman" w:cs="Times New Roman"/>
          <w:color w:val="000000" w:themeColor="text1"/>
          <w:sz w:val="22"/>
          <w:szCs w:val="22"/>
        </w:rPr>
        <w:t xml:space="preserve"> the ‘front region’,</w:t>
      </w:r>
      <w:r w:rsidR="00C840D9" w:rsidRPr="00105989">
        <w:rPr>
          <w:rFonts w:ascii="Times New Roman" w:hAnsi="Times New Roman" w:cs="Times New Roman"/>
          <w:color w:val="000000" w:themeColor="text1"/>
          <w:sz w:val="22"/>
          <w:szCs w:val="22"/>
        </w:rPr>
        <w:t xml:space="preserve"> the place from which ‘</w:t>
      </w:r>
      <w:r w:rsidR="00B548CC" w:rsidRPr="00105989">
        <w:rPr>
          <w:rFonts w:ascii="Times New Roman" w:hAnsi="Times New Roman" w:cs="Times New Roman"/>
          <w:color w:val="000000" w:themeColor="text1"/>
          <w:sz w:val="22"/>
          <w:szCs w:val="22"/>
        </w:rPr>
        <w:t>the performance is given’</w:t>
      </w:r>
      <w:r w:rsidR="00C840D9" w:rsidRPr="00105989">
        <w:rPr>
          <w:rFonts w:ascii="Times New Roman" w:hAnsi="Times New Roman" w:cs="Times New Roman"/>
          <w:color w:val="000000" w:themeColor="text1"/>
          <w:sz w:val="22"/>
          <w:szCs w:val="22"/>
        </w:rPr>
        <w:t xml:space="preserve"> (1990 [195</w:t>
      </w:r>
      <w:r w:rsidR="00CA3D98" w:rsidRPr="00105989">
        <w:rPr>
          <w:rFonts w:ascii="Times New Roman" w:hAnsi="Times New Roman" w:cs="Times New Roman"/>
          <w:color w:val="000000" w:themeColor="text1"/>
          <w:sz w:val="22"/>
          <w:szCs w:val="22"/>
        </w:rPr>
        <w:t>9]</w:t>
      </w:r>
      <w:r w:rsidR="00C840D9" w:rsidRPr="00105989">
        <w:rPr>
          <w:rFonts w:ascii="Times New Roman" w:hAnsi="Times New Roman" w:cs="Times New Roman"/>
          <w:color w:val="000000" w:themeColor="text1"/>
          <w:sz w:val="22"/>
          <w:szCs w:val="22"/>
        </w:rPr>
        <w:t>: 11)</w:t>
      </w:r>
      <w:r w:rsidR="00B548CC" w:rsidRPr="00105989">
        <w:rPr>
          <w:rFonts w:ascii="Times New Roman" w:hAnsi="Times New Roman" w:cs="Times New Roman"/>
          <w:color w:val="000000" w:themeColor="text1"/>
          <w:sz w:val="22"/>
          <w:szCs w:val="22"/>
        </w:rPr>
        <w:t>.</w:t>
      </w:r>
      <w:r w:rsidR="00C840D9" w:rsidRPr="00105989">
        <w:rPr>
          <w:rFonts w:ascii="Times New Roman" w:hAnsi="Times New Roman" w:cs="Times New Roman"/>
          <w:color w:val="000000" w:themeColor="text1"/>
          <w:sz w:val="22"/>
          <w:szCs w:val="22"/>
        </w:rPr>
        <w:t xml:space="preserve"> In doing so, I reflect on my own practice and teaching experiences, ex</w:t>
      </w:r>
      <w:r w:rsidR="006B1C93" w:rsidRPr="00105989">
        <w:rPr>
          <w:rFonts w:ascii="Times New Roman" w:hAnsi="Times New Roman" w:cs="Times New Roman"/>
          <w:color w:val="000000" w:themeColor="text1"/>
          <w:sz w:val="22"/>
          <w:szCs w:val="22"/>
        </w:rPr>
        <w:t>amining</w:t>
      </w:r>
      <w:r w:rsidR="00C840D9" w:rsidRPr="00105989">
        <w:rPr>
          <w:rFonts w:ascii="Times New Roman" w:hAnsi="Times New Roman" w:cs="Times New Roman"/>
          <w:color w:val="000000" w:themeColor="text1"/>
          <w:sz w:val="22"/>
          <w:szCs w:val="22"/>
        </w:rPr>
        <w:t xml:space="preserve"> the way</w:t>
      </w:r>
      <w:r w:rsidR="00626714" w:rsidRPr="00105989">
        <w:rPr>
          <w:rFonts w:ascii="Times New Roman" w:hAnsi="Times New Roman" w:cs="Times New Roman"/>
          <w:color w:val="000000" w:themeColor="text1"/>
          <w:sz w:val="22"/>
          <w:szCs w:val="22"/>
        </w:rPr>
        <w:t xml:space="preserve">s </w:t>
      </w:r>
      <w:r w:rsidR="00C840D9" w:rsidRPr="00105989">
        <w:rPr>
          <w:rFonts w:ascii="Times New Roman" w:hAnsi="Times New Roman" w:cs="Times New Roman"/>
          <w:color w:val="000000" w:themeColor="text1"/>
          <w:sz w:val="22"/>
          <w:szCs w:val="22"/>
        </w:rPr>
        <w:t xml:space="preserve">I looked to stage </w:t>
      </w:r>
      <w:r w:rsidR="00E46984" w:rsidRPr="00105989">
        <w:rPr>
          <w:rFonts w:ascii="Times New Roman" w:hAnsi="Times New Roman" w:cs="Times New Roman"/>
          <w:color w:val="000000" w:themeColor="text1"/>
          <w:sz w:val="22"/>
          <w:szCs w:val="22"/>
        </w:rPr>
        <w:t>my</w:t>
      </w:r>
      <w:r w:rsidR="00C840D9" w:rsidRPr="00105989">
        <w:rPr>
          <w:rFonts w:ascii="Times New Roman" w:hAnsi="Times New Roman" w:cs="Times New Roman"/>
          <w:color w:val="000000" w:themeColor="text1"/>
          <w:sz w:val="22"/>
          <w:szCs w:val="22"/>
        </w:rPr>
        <w:t xml:space="preserve"> performance as well as</w:t>
      </w:r>
      <w:r w:rsidR="006B1C93" w:rsidRPr="00105989">
        <w:rPr>
          <w:rFonts w:ascii="Times New Roman" w:hAnsi="Times New Roman" w:cs="Times New Roman"/>
          <w:color w:val="000000" w:themeColor="text1"/>
          <w:sz w:val="22"/>
          <w:szCs w:val="22"/>
        </w:rPr>
        <w:t xml:space="preserve"> exploring</w:t>
      </w:r>
      <w:r w:rsidR="00C840D9" w:rsidRPr="00105989">
        <w:rPr>
          <w:rFonts w:ascii="Times New Roman" w:hAnsi="Times New Roman" w:cs="Times New Roman"/>
          <w:color w:val="000000" w:themeColor="text1"/>
          <w:sz w:val="22"/>
          <w:szCs w:val="22"/>
        </w:rPr>
        <w:t xml:space="preserve"> the ‘</w:t>
      </w:r>
      <w:proofErr w:type="gramStart"/>
      <w:r w:rsidR="00C840D9" w:rsidRPr="00105989">
        <w:rPr>
          <w:rFonts w:ascii="Times New Roman" w:hAnsi="Times New Roman" w:cs="Times New Roman"/>
          <w:color w:val="000000" w:themeColor="text1"/>
          <w:sz w:val="22"/>
          <w:szCs w:val="22"/>
        </w:rPr>
        <w:t>back</w:t>
      </w:r>
      <w:r w:rsidR="00105989">
        <w:rPr>
          <w:rFonts w:ascii="Times New Roman" w:hAnsi="Times New Roman" w:cs="Times New Roman"/>
          <w:color w:val="000000" w:themeColor="text1"/>
          <w:sz w:val="22"/>
          <w:szCs w:val="22"/>
        </w:rPr>
        <w:t xml:space="preserve"> </w:t>
      </w:r>
      <w:r w:rsidR="00C840D9" w:rsidRPr="00105989">
        <w:rPr>
          <w:rFonts w:ascii="Times New Roman" w:hAnsi="Times New Roman" w:cs="Times New Roman"/>
          <w:color w:val="000000" w:themeColor="text1"/>
          <w:sz w:val="22"/>
          <w:szCs w:val="22"/>
        </w:rPr>
        <w:t>stage</w:t>
      </w:r>
      <w:proofErr w:type="gramEnd"/>
      <w:r w:rsidR="00C840D9" w:rsidRPr="00105989">
        <w:rPr>
          <w:rFonts w:ascii="Times New Roman" w:hAnsi="Times New Roman" w:cs="Times New Roman"/>
          <w:color w:val="000000" w:themeColor="text1"/>
          <w:sz w:val="22"/>
          <w:szCs w:val="22"/>
        </w:rPr>
        <w:t xml:space="preserve"> difficulties’ I incurred</w:t>
      </w:r>
      <w:r w:rsidR="00626714" w:rsidRPr="00105989">
        <w:rPr>
          <w:rFonts w:ascii="Times New Roman" w:hAnsi="Times New Roman" w:cs="Times New Roman"/>
          <w:color w:val="000000" w:themeColor="text1"/>
          <w:sz w:val="22"/>
          <w:szCs w:val="22"/>
        </w:rPr>
        <w:t xml:space="preserve"> when teaching online</w:t>
      </w:r>
      <w:r w:rsidR="00CA3D98" w:rsidRPr="00105989">
        <w:rPr>
          <w:rFonts w:ascii="Times New Roman" w:hAnsi="Times New Roman" w:cs="Times New Roman"/>
          <w:color w:val="000000" w:themeColor="text1"/>
          <w:sz w:val="22"/>
          <w:szCs w:val="22"/>
        </w:rPr>
        <w:t xml:space="preserve">. I also </w:t>
      </w:r>
      <w:r w:rsidR="00E46984" w:rsidRPr="00105989">
        <w:rPr>
          <w:rFonts w:ascii="Times New Roman" w:hAnsi="Times New Roman" w:cs="Times New Roman"/>
          <w:color w:val="000000" w:themeColor="text1"/>
          <w:sz w:val="22"/>
          <w:szCs w:val="22"/>
        </w:rPr>
        <w:t>draw on qualitative comments from my students gathered during the lockdown periods</w:t>
      </w:r>
      <w:r w:rsidR="006B1C93" w:rsidRPr="00105989">
        <w:rPr>
          <w:rFonts w:ascii="Times New Roman" w:hAnsi="Times New Roman" w:cs="Times New Roman"/>
          <w:color w:val="000000" w:themeColor="text1"/>
          <w:sz w:val="22"/>
          <w:szCs w:val="22"/>
        </w:rPr>
        <w:t xml:space="preserve">. Moreover, in evaluating the existing research which strongly emphasises student’s reluctance to be seen on screen, I consider </w:t>
      </w:r>
      <w:r w:rsidRPr="00105989">
        <w:rPr>
          <w:rFonts w:ascii="Times New Roman" w:hAnsi="Times New Roman" w:cs="Times New Roman"/>
          <w:color w:val="000000" w:themeColor="text1"/>
          <w:sz w:val="22"/>
          <w:szCs w:val="22"/>
        </w:rPr>
        <w:t xml:space="preserve">the role of the audience, and how audience perception impacts students’ willingness to be seen. Drawing on </w:t>
      </w:r>
      <w:proofErr w:type="spellStart"/>
      <w:r w:rsidR="00227ECA" w:rsidRPr="00105989">
        <w:rPr>
          <w:rFonts w:ascii="Times New Roman" w:hAnsi="Times New Roman" w:cs="Times New Roman"/>
          <w:color w:val="000000" w:themeColor="text1"/>
          <w:sz w:val="22"/>
          <w:szCs w:val="22"/>
        </w:rPr>
        <w:t>Tseëlon</w:t>
      </w:r>
      <w:proofErr w:type="spellEnd"/>
      <w:r w:rsidR="00EB4ADB" w:rsidRPr="00105989">
        <w:rPr>
          <w:rFonts w:ascii="Times New Roman" w:hAnsi="Times New Roman" w:cs="Times New Roman"/>
          <w:color w:val="000000" w:themeColor="text1"/>
          <w:sz w:val="22"/>
          <w:szCs w:val="22"/>
        </w:rPr>
        <w:t xml:space="preserve"> (1995)</w:t>
      </w:r>
      <w:r w:rsidR="00227ECA" w:rsidRPr="00105989">
        <w:rPr>
          <w:rFonts w:ascii="Times New Roman" w:hAnsi="Times New Roman" w:cs="Times New Roman"/>
          <w:color w:val="000000" w:themeColor="text1"/>
          <w:sz w:val="22"/>
          <w:szCs w:val="22"/>
        </w:rPr>
        <w:t>, who</w:t>
      </w:r>
      <w:r w:rsidRPr="00105989">
        <w:rPr>
          <w:rFonts w:ascii="Times New Roman" w:hAnsi="Times New Roman" w:cs="Times New Roman"/>
          <w:color w:val="000000" w:themeColor="text1"/>
          <w:sz w:val="22"/>
          <w:szCs w:val="22"/>
        </w:rPr>
        <w:t xml:space="preserve"> employs Goffman in her analysis of visibility, I consider how students</w:t>
      </w:r>
      <w:r w:rsidR="00CD75A3"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willingness to be seen is also linked to their understanding of the audienc</w:t>
      </w:r>
      <w:r w:rsidR="00227ECA" w:rsidRPr="00105989">
        <w:rPr>
          <w:rFonts w:ascii="Times New Roman" w:hAnsi="Times New Roman" w:cs="Times New Roman"/>
          <w:color w:val="000000" w:themeColor="text1"/>
          <w:sz w:val="22"/>
          <w:szCs w:val="22"/>
        </w:rPr>
        <w:t xml:space="preserve">e, </w:t>
      </w:r>
      <w:r w:rsidR="00550F8C">
        <w:rPr>
          <w:rFonts w:ascii="Times New Roman" w:hAnsi="Times New Roman" w:cs="Times New Roman"/>
          <w:color w:val="000000" w:themeColor="text1"/>
          <w:sz w:val="22"/>
          <w:szCs w:val="22"/>
        </w:rPr>
        <w:t>which</w:t>
      </w:r>
      <w:r w:rsidR="00227ECA" w:rsidRPr="00105989">
        <w:rPr>
          <w:rFonts w:ascii="Times New Roman" w:hAnsi="Times New Roman" w:cs="Times New Roman"/>
          <w:color w:val="000000" w:themeColor="text1"/>
          <w:sz w:val="22"/>
          <w:szCs w:val="22"/>
        </w:rPr>
        <w:t xml:space="preserve"> feeds into feelings of insecurity </w:t>
      </w:r>
      <w:r w:rsidR="00CD75A3" w:rsidRPr="00105989">
        <w:rPr>
          <w:rFonts w:ascii="Times New Roman" w:hAnsi="Times New Roman" w:cs="Times New Roman"/>
          <w:color w:val="000000" w:themeColor="text1"/>
          <w:sz w:val="22"/>
          <w:szCs w:val="22"/>
        </w:rPr>
        <w:t>and visibility</w:t>
      </w:r>
      <w:r w:rsidRPr="00105989">
        <w:rPr>
          <w:rFonts w:ascii="Times New Roman" w:hAnsi="Times New Roman" w:cs="Times New Roman"/>
          <w:color w:val="000000" w:themeColor="text1"/>
          <w:sz w:val="22"/>
          <w:szCs w:val="22"/>
        </w:rPr>
        <w:t xml:space="preserve">. </w:t>
      </w:r>
    </w:p>
    <w:p w14:paraId="01670D3B" w14:textId="77777777" w:rsidR="00CD75A3" w:rsidRPr="00105989" w:rsidRDefault="00CD75A3" w:rsidP="00AF24CE">
      <w:pPr>
        <w:rPr>
          <w:rFonts w:ascii="Times New Roman" w:hAnsi="Times New Roman" w:cs="Times New Roman"/>
          <w:color w:val="000000" w:themeColor="text1"/>
          <w:sz w:val="22"/>
          <w:szCs w:val="22"/>
        </w:rPr>
      </w:pPr>
    </w:p>
    <w:p w14:paraId="69734FAC" w14:textId="6BF12775" w:rsidR="00CD75A3" w:rsidRPr="00105989" w:rsidRDefault="00000000" w:rsidP="00CD75A3">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The chapter starts</w:t>
      </w:r>
      <w:r w:rsidR="00DD640F" w:rsidRPr="00105989">
        <w:rPr>
          <w:rFonts w:ascii="Times New Roman" w:hAnsi="Times New Roman" w:cs="Times New Roman"/>
          <w:color w:val="000000" w:themeColor="text1"/>
          <w:sz w:val="22"/>
          <w:szCs w:val="22"/>
        </w:rPr>
        <w:t xml:space="preserve"> by looking at the existing literature pertaining to the use of cameras in online teaching, particularly in the context of </w:t>
      </w:r>
      <w:r w:rsidR="00FA489E" w:rsidRPr="00105989">
        <w:rPr>
          <w:rFonts w:ascii="Times New Roman" w:hAnsi="Times New Roman" w:cs="Times New Roman"/>
          <w:color w:val="000000" w:themeColor="text1"/>
          <w:sz w:val="22"/>
          <w:szCs w:val="22"/>
        </w:rPr>
        <w:t>C</w:t>
      </w:r>
      <w:r w:rsidR="00DD640F" w:rsidRPr="00105989">
        <w:rPr>
          <w:rFonts w:ascii="Times New Roman" w:hAnsi="Times New Roman" w:cs="Times New Roman"/>
          <w:color w:val="000000" w:themeColor="text1"/>
          <w:sz w:val="22"/>
          <w:szCs w:val="22"/>
        </w:rPr>
        <w:t>ovid</w:t>
      </w:r>
      <w:r w:rsidR="00FA489E" w:rsidRPr="00105989">
        <w:rPr>
          <w:rFonts w:ascii="Times New Roman" w:hAnsi="Times New Roman" w:cs="Times New Roman"/>
          <w:color w:val="000000" w:themeColor="text1"/>
          <w:sz w:val="22"/>
          <w:szCs w:val="22"/>
        </w:rPr>
        <w:t>-19</w:t>
      </w:r>
      <w:r w:rsidR="00DD640F" w:rsidRPr="00105989">
        <w:rPr>
          <w:rFonts w:ascii="Times New Roman" w:hAnsi="Times New Roman" w:cs="Times New Roman"/>
          <w:color w:val="000000" w:themeColor="text1"/>
          <w:sz w:val="22"/>
          <w:szCs w:val="22"/>
        </w:rPr>
        <w:t>. This work typically considers the reasons that students give for not turning cameras on</w:t>
      </w:r>
      <w:r w:rsidR="00FA489E" w:rsidRPr="00105989">
        <w:rPr>
          <w:rFonts w:ascii="Times New Roman" w:hAnsi="Times New Roman" w:cs="Times New Roman"/>
          <w:color w:val="000000" w:themeColor="text1"/>
          <w:sz w:val="22"/>
          <w:szCs w:val="22"/>
        </w:rPr>
        <w:t xml:space="preserve"> </w:t>
      </w:r>
      <w:r w:rsidR="00DD640F" w:rsidRPr="00105989">
        <w:rPr>
          <w:rFonts w:ascii="Times New Roman" w:hAnsi="Times New Roman" w:cs="Times New Roman"/>
          <w:color w:val="000000" w:themeColor="text1"/>
          <w:sz w:val="22"/>
          <w:szCs w:val="22"/>
        </w:rPr>
        <w:t>and outlines the benefits of being seen in the online classroom</w:t>
      </w:r>
      <w:r w:rsidR="00B035A2" w:rsidRPr="00105989">
        <w:rPr>
          <w:rFonts w:ascii="Times New Roman" w:hAnsi="Times New Roman" w:cs="Times New Roman"/>
          <w:color w:val="000000" w:themeColor="text1"/>
          <w:sz w:val="22"/>
          <w:szCs w:val="22"/>
        </w:rPr>
        <w:t xml:space="preserve">, </w:t>
      </w:r>
      <w:r w:rsidR="00DD640F" w:rsidRPr="00105989">
        <w:rPr>
          <w:rFonts w:ascii="Times New Roman" w:hAnsi="Times New Roman" w:cs="Times New Roman"/>
          <w:color w:val="000000" w:themeColor="text1"/>
          <w:sz w:val="22"/>
          <w:szCs w:val="22"/>
        </w:rPr>
        <w:t>both</w:t>
      </w:r>
      <w:r w:rsidR="00B035A2" w:rsidRPr="00105989">
        <w:rPr>
          <w:rFonts w:ascii="Times New Roman" w:hAnsi="Times New Roman" w:cs="Times New Roman"/>
          <w:color w:val="000000" w:themeColor="text1"/>
          <w:sz w:val="22"/>
          <w:szCs w:val="22"/>
        </w:rPr>
        <w:t xml:space="preserve"> for</w:t>
      </w:r>
      <w:r w:rsidR="00DD640F" w:rsidRPr="00105989">
        <w:rPr>
          <w:rFonts w:ascii="Times New Roman" w:hAnsi="Times New Roman" w:cs="Times New Roman"/>
          <w:color w:val="000000" w:themeColor="text1"/>
          <w:sz w:val="22"/>
          <w:szCs w:val="22"/>
        </w:rPr>
        <w:t xml:space="preserve"> the students and the staff. Drawing on the arguments concerning</w:t>
      </w:r>
      <w:r w:rsidR="00B035A2" w:rsidRPr="00105989">
        <w:rPr>
          <w:rFonts w:ascii="Times New Roman" w:hAnsi="Times New Roman" w:cs="Times New Roman"/>
          <w:color w:val="000000" w:themeColor="text1"/>
          <w:sz w:val="22"/>
          <w:szCs w:val="22"/>
        </w:rPr>
        <w:t xml:space="preserve"> </w:t>
      </w:r>
      <w:r w:rsidR="00626714" w:rsidRPr="00105989">
        <w:rPr>
          <w:rFonts w:ascii="Times New Roman" w:hAnsi="Times New Roman" w:cs="Times New Roman"/>
          <w:color w:val="000000" w:themeColor="text1"/>
          <w:sz w:val="22"/>
          <w:szCs w:val="22"/>
        </w:rPr>
        <w:t>privacy</w:t>
      </w:r>
      <w:r w:rsidR="00E10C02" w:rsidRPr="00105989">
        <w:rPr>
          <w:rFonts w:ascii="Times New Roman" w:hAnsi="Times New Roman" w:cs="Times New Roman"/>
          <w:color w:val="000000" w:themeColor="text1"/>
          <w:sz w:val="22"/>
          <w:szCs w:val="22"/>
        </w:rPr>
        <w:t xml:space="preserve"> and performance</w:t>
      </w:r>
      <w:r w:rsidR="00DD640F" w:rsidRPr="00105989">
        <w:rPr>
          <w:rFonts w:ascii="Times New Roman" w:hAnsi="Times New Roman" w:cs="Times New Roman"/>
          <w:color w:val="000000" w:themeColor="text1"/>
          <w:sz w:val="22"/>
          <w:szCs w:val="22"/>
        </w:rPr>
        <w:t xml:space="preserve"> the chapter moves on to outline Goffman’s </w:t>
      </w:r>
      <w:r w:rsidR="00550F8C">
        <w:rPr>
          <w:rFonts w:ascii="Times New Roman" w:hAnsi="Times New Roman" w:cs="Times New Roman"/>
          <w:color w:val="000000" w:themeColor="text1"/>
          <w:sz w:val="22"/>
          <w:szCs w:val="22"/>
        </w:rPr>
        <w:t xml:space="preserve">(1990 [1959]) </w:t>
      </w:r>
      <w:r w:rsidR="00DD640F" w:rsidRPr="00105989">
        <w:rPr>
          <w:rFonts w:ascii="Times New Roman" w:hAnsi="Times New Roman" w:cs="Times New Roman"/>
          <w:color w:val="000000" w:themeColor="text1"/>
          <w:sz w:val="22"/>
          <w:szCs w:val="22"/>
        </w:rPr>
        <w:t>dramaturgical model and how this work can</w:t>
      </w:r>
      <w:r w:rsidR="00626714" w:rsidRPr="00105989">
        <w:rPr>
          <w:rFonts w:ascii="Times New Roman" w:hAnsi="Times New Roman" w:cs="Times New Roman"/>
          <w:color w:val="000000" w:themeColor="text1"/>
          <w:sz w:val="22"/>
          <w:szCs w:val="22"/>
        </w:rPr>
        <w:t xml:space="preserve"> help</w:t>
      </w:r>
      <w:r w:rsidR="00DD640F" w:rsidRPr="00105989">
        <w:rPr>
          <w:rFonts w:ascii="Times New Roman" w:hAnsi="Times New Roman" w:cs="Times New Roman"/>
          <w:color w:val="000000" w:themeColor="text1"/>
          <w:sz w:val="22"/>
          <w:szCs w:val="22"/>
        </w:rPr>
        <w:t xml:space="preserve"> unpack the experiences of being on screen in online lectures, </w:t>
      </w:r>
      <w:proofErr w:type="gramStart"/>
      <w:r w:rsidR="00DD640F" w:rsidRPr="00105989">
        <w:rPr>
          <w:rFonts w:ascii="Times New Roman" w:hAnsi="Times New Roman" w:cs="Times New Roman"/>
          <w:color w:val="000000" w:themeColor="text1"/>
          <w:sz w:val="22"/>
          <w:szCs w:val="22"/>
        </w:rPr>
        <w:t>seminars</w:t>
      </w:r>
      <w:proofErr w:type="gramEnd"/>
      <w:r w:rsidR="00DD640F" w:rsidRPr="00105989">
        <w:rPr>
          <w:rFonts w:ascii="Times New Roman" w:hAnsi="Times New Roman" w:cs="Times New Roman"/>
          <w:color w:val="000000" w:themeColor="text1"/>
          <w:sz w:val="22"/>
          <w:szCs w:val="22"/>
        </w:rPr>
        <w:t xml:space="preserve"> and workshops. In particular, I consider the blurring of boundaries between front</w:t>
      </w:r>
      <w:r w:rsidR="00B035A2" w:rsidRPr="00105989">
        <w:rPr>
          <w:rFonts w:ascii="Times New Roman" w:hAnsi="Times New Roman" w:cs="Times New Roman"/>
          <w:color w:val="000000" w:themeColor="text1"/>
          <w:sz w:val="22"/>
          <w:szCs w:val="22"/>
        </w:rPr>
        <w:t xml:space="preserve"> </w:t>
      </w:r>
      <w:r w:rsidR="00DD640F" w:rsidRPr="00105989">
        <w:rPr>
          <w:rFonts w:ascii="Times New Roman" w:hAnsi="Times New Roman" w:cs="Times New Roman"/>
          <w:color w:val="000000" w:themeColor="text1"/>
          <w:sz w:val="22"/>
          <w:szCs w:val="22"/>
        </w:rPr>
        <w:t xml:space="preserve">stage and </w:t>
      </w:r>
      <w:r w:rsidR="00B035A2" w:rsidRPr="00105989">
        <w:rPr>
          <w:rFonts w:ascii="Times New Roman" w:hAnsi="Times New Roman" w:cs="Times New Roman"/>
          <w:color w:val="000000" w:themeColor="text1"/>
          <w:sz w:val="22"/>
          <w:szCs w:val="22"/>
        </w:rPr>
        <w:t>back stage</w:t>
      </w:r>
      <w:r w:rsidR="00DD640F" w:rsidRPr="00105989">
        <w:rPr>
          <w:rFonts w:ascii="Times New Roman" w:hAnsi="Times New Roman" w:cs="Times New Roman"/>
          <w:color w:val="000000" w:themeColor="text1"/>
          <w:sz w:val="22"/>
          <w:szCs w:val="22"/>
        </w:rPr>
        <w:t xml:space="preserve">, </w:t>
      </w:r>
      <w:r w:rsidR="00B035A2" w:rsidRPr="00105989">
        <w:rPr>
          <w:rFonts w:ascii="Times New Roman" w:hAnsi="Times New Roman" w:cs="Times New Roman"/>
          <w:color w:val="000000" w:themeColor="text1"/>
          <w:sz w:val="22"/>
          <w:szCs w:val="22"/>
        </w:rPr>
        <w:t xml:space="preserve">highlighting </w:t>
      </w:r>
      <w:r w:rsidR="00DD640F" w:rsidRPr="00105989">
        <w:rPr>
          <w:rFonts w:ascii="Times New Roman" w:hAnsi="Times New Roman" w:cs="Times New Roman"/>
          <w:color w:val="000000" w:themeColor="text1"/>
          <w:sz w:val="22"/>
          <w:szCs w:val="22"/>
        </w:rPr>
        <w:t xml:space="preserve">the different ways in which staff and students look to </w:t>
      </w:r>
      <w:r w:rsidR="004C1D8A" w:rsidRPr="00105989">
        <w:rPr>
          <w:rFonts w:ascii="Times New Roman" w:hAnsi="Times New Roman" w:cs="Times New Roman"/>
          <w:color w:val="000000" w:themeColor="text1"/>
          <w:sz w:val="22"/>
          <w:szCs w:val="22"/>
        </w:rPr>
        <w:t>‘</w:t>
      </w:r>
      <w:r w:rsidR="00DD640F" w:rsidRPr="00105989">
        <w:rPr>
          <w:rFonts w:ascii="Times New Roman" w:hAnsi="Times New Roman" w:cs="Times New Roman"/>
          <w:color w:val="000000" w:themeColor="text1"/>
          <w:sz w:val="22"/>
          <w:szCs w:val="22"/>
        </w:rPr>
        <w:t>impression manage</w:t>
      </w:r>
      <w:r w:rsidR="004C1D8A" w:rsidRPr="00105989">
        <w:rPr>
          <w:rFonts w:ascii="Times New Roman" w:hAnsi="Times New Roman" w:cs="Times New Roman"/>
          <w:color w:val="000000" w:themeColor="text1"/>
          <w:sz w:val="22"/>
          <w:szCs w:val="22"/>
        </w:rPr>
        <w:t>’</w:t>
      </w:r>
      <w:r w:rsidR="00DD640F" w:rsidRPr="00105989">
        <w:rPr>
          <w:rFonts w:ascii="Times New Roman" w:hAnsi="Times New Roman" w:cs="Times New Roman"/>
          <w:color w:val="000000" w:themeColor="text1"/>
          <w:sz w:val="22"/>
          <w:szCs w:val="22"/>
        </w:rPr>
        <w:t xml:space="preserve"> in this space and </w:t>
      </w:r>
      <w:r w:rsidR="00B035A2" w:rsidRPr="00105989">
        <w:rPr>
          <w:rFonts w:ascii="Times New Roman" w:hAnsi="Times New Roman" w:cs="Times New Roman"/>
          <w:color w:val="000000" w:themeColor="text1"/>
          <w:sz w:val="22"/>
          <w:szCs w:val="22"/>
        </w:rPr>
        <w:t>reflecting on the</w:t>
      </w:r>
      <w:r w:rsidR="00DD640F" w:rsidRPr="00105989">
        <w:rPr>
          <w:rFonts w:ascii="Times New Roman" w:hAnsi="Times New Roman" w:cs="Times New Roman"/>
          <w:color w:val="000000" w:themeColor="text1"/>
          <w:sz w:val="22"/>
          <w:szCs w:val="22"/>
        </w:rPr>
        <w:t xml:space="preserve"> ‘back stage difficulties’ individuals can face in this environment. Here, </w:t>
      </w:r>
      <w:r w:rsidR="00E10C02" w:rsidRPr="00105989">
        <w:rPr>
          <w:rFonts w:ascii="Times New Roman" w:hAnsi="Times New Roman" w:cs="Times New Roman"/>
          <w:color w:val="000000" w:themeColor="text1"/>
          <w:sz w:val="22"/>
          <w:szCs w:val="22"/>
        </w:rPr>
        <w:t>I consider my own practice and the actions I took to try and maintain the impression I would ordinarily present if in the on-campus classroom</w:t>
      </w:r>
      <w:r w:rsidR="002F6264" w:rsidRPr="00105989">
        <w:rPr>
          <w:rFonts w:ascii="Times New Roman" w:hAnsi="Times New Roman" w:cs="Times New Roman"/>
          <w:color w:val="000000" w:themeColor="text1"/>
          <w:sz w:val="22"/>
          <w:szCs w:val="22"/>
        </w:rPr>
        <w:t xml:space="preserve">. </w:t>
      </w:r>
      <w:r w:rsidR="00DD640F" w:rsidRPr="00105989">
        <w:rPr>
          <w:rFonts w:ascii="Times New Roman" w:hAnsi="Times New Roman" w:cs="Times New Roman"/>
          <w:color w:val="000000" w:themeColor="text1"/>
          <w:sz w:val="22"/>
          <w:szCs w:val="22"/>
        </w:rPr>
        <w:t xml:space="preserve">Finally, </w:t>
      </w:r>
      <w:r w:rsidR="00E10C02" w:rsidRPr="00105989">
        <w:rPr>
          <w:rFonts w:ascii="Times New Roman" w:hAnsi="Times New Roman" w:cs="Times New Roman"/>
          <w:color w:val="000000" w:themeColor="text1"/>
          <w:sz w:val="22"/>
          <w:szCs w:val="22"/>
        </w:rPr>
        <w:t>I</w:t>
      </w:r>
      <w:r w:rsidR="00DD640F"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 xml:space="preserve">consider arguments concerning students' perceptions of social audiences and the ways in which distinctions between front stage and back stage are shaped by one’s relationship with the audience and consequently, how secure one feels. Here, I consider students' willingness to turn cameras on when in much smaller, more familiar group settings, and suggest that perhaps one the way to encourage visibility, is to build rapport between students, enabling them to feel less psychologically visible when in the online classroom. </w:t>
      </w:r>
    </w:p>
    <w:p w14:paraId="07C45F04" w14:textId="77777777" w:rsidR="00CD75A3" w:rsidRPr="00105989" w:rsidRDefault="00CD75A3" w:rsidP="00CD75A3">
      <w:pPr>
        <w:rPr>
          <w:rFonts w:ascii="Times New Roman" w:hAnsi="Times New Roman" w:cs="Times New Roman"/>
          <w:color w:val="000000" w:themeColor="text1"/>
          <w:sz w:val="22"/>
          <w:szCs w:val="22"/>
        </w:rPr>
      </w:pPr>
    </w:p>
    <w:p w14:paraId="137DE01E" w14:textId="77777777" w:rsidR="006D1B63" w:rsidRPr="00105989" w:rsidRDefault="00000000" w:rsidP="00AF24CE">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 xml:space="preserve">Online Teaching and Learning: </w:t>
      </w:r>
      <w:r w:rsidR="00AF24CE" w:rsidRPr="00105989">
        <w:rPr>
          <w:rFonts w:ascii="Times New Roman" w:hAnsi="Times New Roman" w:cs="Times New Roman"/>
          <w:color w:val="000000" w:themeColor="text1"/>
        </w:rPr>
        <w:t>Covid &amp; Cameras</w:t>
      </w:r>
    </w:p>
    <w:p w14:paraId="5F0B9332" w14:textId="77777777" w:rsidR="004C1D8A" w:rsidRPr="00105989" w:rsidRDefault="004C1D8A" w:rsidP="00AF24CE">
      <w:pPr>
        <w:rPr>
          <w:rFonts w:ascii="Times New Roman" w:hAnsi="Times New Roman" w:cs="Times New Roman"/>
          <w:color w:val="000000" w:themeColor="text1"/>
          <w:sz w:val="22"/>
          <w:szCs w:val="22"/>
        </w:rPr>
      </w:pPr>
    </w:p>
    <w:p w14:paraId="5A1ADD1F" w14:textId="39B72EC6" w:rsidR="009A4017"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On 23 March 2019, the UK entered its first nati</w:t>
      </w:r>
      <w:r w:rsidR="0063604D" w:rsidRPr="00105989">
        <w:rPr>
          <w:rFonts w:ascii="Times New Roman" w:hAnsi="Times New Roman" w:cs="Times New Roman"/>
          <w:color w:val="000000" w:themeColor="text1"/>
          <w:sz w:val="22"/>
          <w:szCs w:val="22"/>
        </w:rPr>
        <w:t>onwide</w:t>
      </w:r>
      <w:r w:rsidRPr="00105989">
        <w:rPr>
          <w:rFonts w:ascii="Times New Roman" w:hAnsi="Times New Roman" w:cs="Times New Roman"/>
          <w:color w:val="000000" w:themeColor="text1"/>
          <w:sz w:val="22"/>
          <w:szCs w:val="22"/>
        </w:rPr>
        <w:t xml:space="preserve"> lockdown as a response to the Covid-19 pandemic. In his </w:t>
      </w:r>
      <w:r w:rsidR="00FC3DD5" w:rsidRPr="00105989">
        <w:rPr>
          <w:rFonts w:ascii="Times New Roman" w:hAnsi="Times New Roman" w:cs="Times New Roman"/>
          <w:color w:val="000000" w:themeColor="text1"/>
          <w:sz w:val="22"/>
          <w:szCs w:val="22"/>
        </w:rPr>
        <w:t>national address,</w:t>
      </w:r>
      <w:r w:rsidRPr="00105989">
        <w:rPr>
          <w:rFonts w:ascii="Times New Roman" w:hAnsi="Times New Roman" w:cs="Times New Roman"/>
          <w:color w:val="000000" w:themeColor="text1"/>
          <w:sz w:val="22"/>
          <w:szCs w:val="22"/>
        </w:rPr>
        <w:t xml:space="preserve"> Prime Minster Boris Johnson order</w:t>
      </w:r>
      <w:r w:rsidR="0092692A" w:rsidRPr="00105989">
        <w:rPr>
          <w:rFonts w:ascii="Times New Roman" w:hAnsi="Times New Roman" w:cs="Times New Roman"/>
          <w:color w:val="000000" w:themeColor="text1"/>
          <w:sz w:val="22"/>
          <w:szCs w:val="22"/>
        </w:rPr>
        <w:t>ed</w:t>
      </w:r>
      <w:r w:rsidRPr="00105989">
        <w:rPr>
          <w:rFonts w:ascii="Times New Roman" w:hAnsi="Times New Roman" w:cs="Times New Roman"/>
          <w:color w:val="000000" w:themeColor="text1"/>
          <w:sz w:val="22"/>
          <w:szCs w:val="22"/>
        </w:rPr>
        <w:t xml:space="preserve"> that </w:t>
      </w:r>
      <w:r w:rsidR="00FC3DD5" w:rsidRPr="00105989">
        <w:rPr>
          <w:rFonts w:ascii="Times New Roman" w:hAnsi="Times New Roman" w:cs="Times New Roman"/>
          <w:color w:val="000000" w:themeColor="text1"/>
          <w:sz w:val="22"/>
          <w:szCs w:val="22"/>
        </w:rPr>
        <w:t xml:space="preserve">the British Public should ‘Stay at home, protect the NHS, and saves lives’ outlining the restrictions which would be imposed on people gathering in public spaces, mixing with members outside of their household and going about their daily </w:t>
      </w:r>
      <w:r w:rsidR="00E10C02" w:rsidRPr="00105989">
        <w:rPr>
          <w:rFonts w:ascii="Times New Roman" w:hAnsi="Times New Roman" w:cs="Times New Roman"/>
          <w:color w:val="000000" w:themeColor="text1"/>
          <w:sz w:val="22"/>
          <w:szCs w:val="22"/>
        </w:rPr>
        <w:t>routines</w:t>
      </w:r>
      <w:r w:rsidR="00FC3DD5" w:rsidRPr="00105989">
        <w:rPr>
          <w:rFonts w:ascii="Times New Roman" w:hAnsi="Times New Roman" w:cs="Times New Roman"/>
          <w:color w:val="000000" w:themeColor="text1"/>
          <w:sz w:val="22"/>
          <w:szCs w:val="22"/>
        </w:rPr>
        <w:t xml:space="preserve"> (PMO, 2019). As a response</w:t>
      </w:r>
      <w:r w:rsidR="00B035A2" w:rsidRPr="00105989">
        <w:rPr>
          <w:rFonts w:ascii="Times New Roman" w:hAnsi="Times New Roman" w:cs="Times New Roman"/>
          <w:color w:val="000000" w:themeColor="text1"/>
          <w:sz w:val="22"/>
          <w:szCs w:val="22"/>
        </w:rPr>
        <w:t>,</w:t>
      </w:r>
      <w:r w:rsidR="00FC3DD5" w:rsidRPr="00105989">
        <w:rPr>
          <w:rFonts w:ascii="Times New Roman" w:hAnsi="Times New Roman" w:cs="Times New Roman"/>
          <w:color w:val="000000" w:themeColor="text1"/>
          <w:sz w:val="22"/>
          <w:szCs w:val="22"/>
        </w:rPr>
        <w:t xml:space="preserve"> UK </w:t>
      </w:r>
      <w:r w:rsidR="00B234D8" w:rsidRPr="00105989">
        <w:rPr>
          <w:rFonts w:ascii="Times New Roman" w:hAnsi="Times New Roman" w:cs="Times New Roman"/>
          <w:color w:val="000000" w:themeColor="text1"/>
          <w:sz w:val="22"/>
          <w:szCs w:val="22"/>
        </w:rPr>
        <w:t>universities</w:t>
      </w:r>
      <w:r w:rsidR="00FC3DD5" w:rsidRPr="00105989">
        <w:rPr>
          <w:rFonts w:ascii="Times New Roman" w:hAnsi="Times New Roman" w:cs="Times New Roman"/>
          <w:color w:val="000000" w:themeColor="text1"/>
          <w:sz w:val="22"/>
          <w:szCs w:val="22"/>
        </w:rPr>
        <w:t xml:space="preserve"> required lecturers and students to work from</w:t>
      </w:r>
      <w:r w:rsidR="002F6264" w:rsidRPr="00105989">
        <w:rPr>
          <w:rFonts w:ascii="Times New Roman" w:hAnsi="Times New Roman" w:cs="Times New Roman"/>
          <w:color w:val="000000" w:themeColor="text1"/>
          <w:sz w:val="22"/>
          <w:szCs w:val="22"/>
        </w:rPr>
        <w:t xml:space="preserve"> home</w:t>
      </w:r>
      <w:r w:rsidR="00FC3DD5" w:rsidRPr="00105989">
        <w:rPr>
          <w:rFonts w:ascii="Times New Roman" w:hAnsi="Times New Roman" w:cs="Times New Roman"/>
          <w:color w:val="000000" w:themeColor="text1"/>
          <w:sz w:val="22"/>
          <w:szCs w:val="22"/>
        </w:rPr>
        <w:t xml:space="preserve">, </w:t>
      </w:r>
      <w:r w:rsidR="00B234D8" w:rsidRPr="00105989">
        <w:rPr>
          <w:rFonts w:ascii="Times New Roman" w:hAnsi="Times New Roman" w:cs="Times New Roman"/>
          <w:color w:val="000000" w:themeColor="text1"/>
          <w:sz w:val="22"/>
          <w:szCs w:val="22"/>
        </w:rPr>
        <w:t xml:space="preserve">resulting in the </w:t>
      </w:r>
      <w:r w:rsidR="00FC3DD5" w:rsidRPr="00105989">
        <w:rPr>
          <w:rFonts w:ascii="Times New Roman" w:hAnsi="Times New Roman" w:cs="Times New Roman"/>
          <w:color w:val="000000" w:themeColor="text1"/>
          <w:sz w:val="22"/>
          <w:szCs w:val="22"/>
        </w:rPr>
        <w:t>‘rapid transition to online learning’</w:t>
      </w:r>
      <w:r w:rsidR="00B035A2" w:rsidRPr="00105989">
        <w:rPr>
          <w:rFonts w:ascii="Times New Roman" w:hAnsi="Times New Roman" w:cs="Times New Roman"/>
          <w:color w:val="000000" w:themeColor="text1"/>
          <w:sz w:val="22"/>
          <w:szCs w:val="22"/>
        </w:rPr>
        <w:t xml:space="preserve"> </w:t>
      </w:r>
      <w:r w:rsidR="00FC3DD5" w:rsidRPr="00105989">
        <w:rPr>
          <w:rFonts w:ascii="Times New Roman" w:hAnsi="Times New Roman" w:cs="Times New Roman"/>
          <w:color w:val="000000" w:themeColor="text1"/>
          <w:sz w:val="22"/>
          <w:szCs w:val="22"/>
        </w:rPr>
        <w:t>(Meishar -Tal and Forkosh-Baruch, 2022: 1)</w:t>
      </w:r>
      <w:r w:rsidR="002377B0" w:rsidRPr="00105989">
        <w:rPr>
          <w:rFonts w:ascii="Times New Roman" w:hAnsi="Times New Roman" w:cs="Times New Roman"/>
          <w:color w:val="000000" w:themeColor="text1"/>
          <w:sz w:val="22"/>
          <w:szCs w:val="22"/>
        </w:rPr>
        <w:t>. This</w:t>
      </w:r>
      <w:r w:rsidR="00B234D8" w:rsidRPr="00105989">
        <w:rPr>
          <w:rFonts w:ascii="Times New Roman" w:hAnsi="Times New Roman" w:cs="Times New Roman"/>
          <w:color w:val="000000" w:themeColor="text1"/>
          <w:sz w:val="22"/>
          <w:szCs w:val="22"/>
        </w:rPr>
        <w:t xml:space="preserve"> shift</w:t>
      </w:r>
      <w:r w:rsidR="002377B0" w:rsidRPr="00105989">
        <w:rPr>
          <w:rFonts w:ascii="Times New Roman" w:hAnsi="Times New Roman" w:cs="Times New Roman"/>
          <w:color w:val="000000" w:themeColor="text1"/>
          <w:sz w:val="22"/>
          <w:szCs w:val="22"/>
        </w:rPr>
        <w:t xml:space="preserve"> was</w:t>
      </w:r>
      <w:r w:rsidR="00B234D8" w:rsidRPr="00105989">
        <w:rPr>
          <w:rFonts w:ascii="Times New Roman" w:hAnsi="Times New Roman" w:cs="Times New Roman"/>
          <w:color w:val="000000" w:themeColor="text1"/>
          <w:sz w:val="22"/>
          <w:szCs w:val="22"/>
        </w:rPr>
        <w:t xml:space="preserve"> </w:t>
      </w:r>
      <w:r w:rsidR="00B035A2" w:rsidRPr="00105989">
        <w:rPr>
          <w:rFonts w:ascii="Times New Roman" w:hAnsi="Times New Roman" w:cs="Times New Roman"/>
          <w:color w:val="000000" w:themeColor="text1"/>
          <w:sz w:val="22"/>
          <w:szCs w:val="22"/>
        </w:rPr>
        <w:t xml:space="preserve">not only witnessed in the </w:t>
      </w:r>
      <w:r w:rsidR="00FC3DD5" w:rsidRPr="00105989">
        <w:rPr>
          <w:rFonts w:ascii="Times New Roman" w:hAnsi="Times New Roman" w:cs="Times New Roman"/>
          <w:color w:val="000000" w:themeColor="text1"/>
          <w:sz w:val="22"/>
          <w:szCs w:val="22"/>
        </w:rPr>
        <w:t xml:space="preserve">UK but across the globe (Aristovnik, et al. 2021). For many, including myself, this initially meant working asynchronously, recording </w:t>
      </w:r>
      <w:r w:rsidR="004402C1" w:rsidRPr="00105989">
        <w:rPr>
          <w:rFonts w:ascii="Times New Roman" w:hAnsi="Times New Roman" w:cs="Times New Roman"/>
          <w:color w:val="000000" w:themeColor="text1"/>
          <w:sz w:val="22"/>
          <w:szCs w:val="22"/>
        </w:rPr>
        <w:t xml:space="preserve">audio onto lecture </w:t>
      </w:r>
      <w:r w:rsidR="0092692A" w:rsidRPr="00105989">
        <w:rPr>
          <w:rFonts w:ascii="Times New Roman" w:hAnsi="Times New Roman" w:cs="Times New Roman"/>
          <w:color w:val="000000" w:themeColor="text1"/>
          <w:sz w:val="22"/>
          <w:szCs w:val="22"/>
        </w:rPr>
        <w:t>slides,</w:t>
      </w:r>
      <w:r w:rsidR="004402C1" w:rsidRPr="00105989">
        <w:rPr>
          <w:rFonts w:ascii="Times New Roman" w:hAnsi="Times New Roman" w:cs="Times New Roman"/>
          <w:color w:val="000000" w:themeColor="text1"/>
          <w:sz w:val="22"/>
          <w:szCs w:val="22"/>
        </w:rPr>
        <w:t xml:space="preserve"> and uploading this material on</w:t>
      </w:r>
      <w:r w:rsidR="00B035A2" w:rsidRPr="00105989">
        <w:rPr>
          <w:rFonts w:ascii="Times New Roman" w:hAnsi="Times New Roman" w:cs="Times New Roman"/>
          <w:color w:val="000000" w:themeColor="text1"/>
          <w:sz w:val="22"/>
          <w:szCs w:val="22"/>
        </w:rPr>
        <w:t xml:space="preserve">to </w:t>
      </w:r>
      <w:r w:rsidR="004402C1" w:rsidRPr="00105989">
        <w:rPr>
          <w:rFonts w:ascii="Times New Roman" w:hAnsi="Times New Roman" w:cs="Times New Roman"/>
          <w:color w:val="000000" w:themeColor="text1"/>
          <w:sz w:val="22"/>
          <w:szCs w:val="22"/>
        </w:rPr>
        <w:t>virtual learning platforms, such as Blackboard and Canvas</w:t>
      </w:r>
      <w:r w:rsidR="00E10C02" w:rsidRPr="00105989">
        <w:rPr>
          <w:rFonts w:ascii="Times New Roman" w:hAnsi="Times New Roman" w:cs="Times New Roman"/>
          <w:color w:val="000000" w:themeColor="text1"/>
          <w:sz w:val="22"/>
          <w:szCs w:val="22"/>
        </w:rPr>
        <w:t>, for example</w:t>
      </w:r>
      <w:r w:rsidR="004402C1" w:rsidRPr="00105989">
        <w:rPr>
          <w:rFonts w:ascii="Times New Roman" w:hAnsi="Times New Roman" w:cs="Times New Roman"/>
          <w:color w:val="000000" w:themeColor="text1"/>
          <w:sz w:val="22"/>
          <w:szCs w:val="22"/>
        </w:rPr>
        <w:t>. Very quickly, however, universities ushered in the use of</w:t>
      </w:r>
      <w:r w:rsidR="0063604D" w:rsidRPr="00105989">
        <w:rPr>
          <w:rFonts w:ascii="Times New Roman" w:hAnsi="Times New Roman" w:cs="Times New Roman"/>
          <w:color w:val="000000" w:themeColor="text1"/>
          <w:sz w:val="22"/>
          <w:szCs w:val="22"/>
        </w:rPr>
        <w:t xml:space="preserve"> software such as</w:t>
      </w:r>
      <w:r w:rsidR="004402C1" w:rsidRPr="00105989">
        <w:rPr>
          <w:rFonts w:ascii="Times New Roman" w:hAnsi="Times New Roman" w:cs="Times New Roman"/>
          <w:color w:val="000000" w:themeColor="text1"/>
          <w:sz w:val="22"/>
          <w:szCs w:val="22"/>
        </w:rPr>
        <w:t xml:space="preserve"> Zoom, MS Teams and Google Classroom to provide students with synchronous classes</w:t>
      </w:r>
      <w:r w:rsidR="00B035A2" w:rsidRPr="00105989">
        <w:rPr>
          <w:rFonts w:ascii="Times New Roman" w:hAnsi="Times New Roman" w:cs="Times New Roman"/>
          <w:color w:val="000000" w:themeColor="text1"/>
          <w:sz w:val="22"/>
          <w:szCs w:val="22"/>
        </w:rPr>
        <w:t xml:space="preserve">. These </w:t>
      </w:r>
      <w:r w:rsidRPr="00105989">
        <w:rPr>
          <w:rFonts w:ascii="Times New Roman" w:hAnsi="Times New Roman" w:cs="Times New Roman"/>
          <w:color w:val="000000" w:themeColor="text1"/>
          <w:sz w:val="22"/>
          <w:szCs w:val="22"/>
        </w:rPr>
        <w:t xml:space="preserve">‘real time’ lectures, seminars and workshops more closely </w:t>
      </w:r>
      <w:r w:rsidR="004402C1" w:rsidRPr="00105989">
        <w:rPr>
          <w:rFonts w:ascii="Times New Roman" w:hAnsi="Times New Roman" w:cs="Times New Roman"/>
          <w:color w:val="000000" w:themeColor="text1"/>
          <w:sz w:val="22"/>
          <w:szCs w:val="22"/>
        </w:rPr>
        <w:t>replicate</w:t>
      </w:r>
      <w:r w:rsidRPr="00105989">
        <w:rPr>
          <w:rFonts w:ascii="Times New Roman" w:hAnsi="Times New Roman" w:cs="Times New Roman"/>
          <w:color w:val="000000" w:themeColor="text1"/>
          <w:sz w:val="22"/>
          <w:szCs w:val="22"/>
        </w:rPr>
        <w:t>d</w:t>
      </w:r>
      <w:r w:rsidR="004402C1" w:rsidRPr="00105989">
        <w:rPr>
          <w:rFonts w:ascii="Times New Roman" w:hAnsi="Times New Roman" w:cs="Times New Roman"/>
          <w:color w:val="000000" w:themeColor="text1"/>
          <w:sz w:val="22"/>
          <w:szCs w:val="22"/>
        </w:rPr>
        <w:t xml:space="preserve"> the on-campus experience</w:t>
      </w:r>
      <w:r w:rsidR="00E10C02" w:rsidRPr="00105989">
        <w:rPr>
          <w:rFonts w:ascii="Times New Roman" w:hAnsi="Times New Roman" w:cs="Times New Roman"/>
          <w:color w:val="000000" w:themeColor="text1"/>
          <w:sz w:val="22"/>
          <w:szCs w:val="22"/>
        </w:rPr>
        <w:t>. E</w:t>
      </w:r>
      <w:r w:rsidR="0092692A" w:rsidRPr="00105989">
        <w:rPr>
          <w:rFonts w:ascii="Times New Roman" w:hAnsi="Times New Roman" w:cs="Times New Roman"/>
          <w:color w:val="000000" w:themeColor="text1"/>
          <w:sz w:val="22"/>
          <w:szCs w:val="22"/>
        </w:rPr>
        <w:t xml:space="preserve">nabling </w:t>
      </w:r>
      <w:r w:rsidR="002377B0" w:rsidRPr="00105989">
        <w:rPr>
          <w:rFonts w:ascii="Times New Roman" w:hAnsi="Times New Roman" w:cs="Times New Roman"/>
          <w:color w:val="000000" w:themeColor="text1"/>
          <w:sz w:val="22"/>
          <w:szCs w:val="22"/>
        </w:rPr>
        <w:t>live interaction</w:t>
      </w:r>
      <w:r w:rsidR="0092692A" w:rsidRPr="00105989">
        <w:rPr>
          <w:rFonts w:ascii="Times New Roman" w:hAnsi="Times New Roman" w:cs="Times New Roman"/>
          <w:color w:val="000000" w:themeColor="text1"/>
          <w:sz w:val="22"/>
          <w:szCs w:val="22"/>
        </w:rPr>
        <w:t>s</w:t>
      </w:r>
      <w:r w:rsidR="002377B0" w:rsidRPr="00105989">
        <w:rPr>
          <w:rFonts w:ascii="Times New Roman" w:hAnsi="Times New Roman" w:cs="Times New Roman"/>
          <w:color w:val="000000" w:themeColor="text1"/>
          <w:sz w:val="22"/>
          <w:szCs w:val="22"/>
        </w:rPr>
        <w:t xml:space="preserve"> with the lecturer and with other </w:t>
      </w:r>
      <w:r w:rsidR="00B234D8" w:rsidRPr="00105989">
        <w:rPr>
          <w:rFonts w:ascii="Times New Roman" w:hAnsi="Times New Roman" w:cs="Times New Roman"/>
          <w:color w:val="000000" w:themeColor="text1"/>
          <w:sz w:val="22"/>
          <w:szCs w:val="22"/>
        </w:rPr>
        <w:t>students</w:t>
      </w:r>
      <w:r w:rsidR="002377B0" w:rsidRPr="00105989">
        <w:rPr>
          <w:rFonts w:ascii="Times New Roman" w:hAnsi="Times New Roman" w:cs="Times New Roman"/>
          <w:color w:val="000000" w:themeColor="text1"/>
          <w:sz w:val="22"/>
          <w:szCs w:val="22"/>
        </w:rPr>
        <w:t xml:space="preserve">, </w:t>
      </w:r>
      <w:r w:rsidR="00E10C02" w:rsidRPr="00105989">
        <w:rPr>
          <w:rFonts w:ascii="Times New Roman" w:hAnsi="Times New Roman" w:cs="Times New Roman"/>
          <w:color w:val="000000" w:themeColor="text1"/>
          <w:sz w:val="22"/>
          <w:szCs w:val="22"/>
        </w:rPr>
        <w:t>they provided</w:t>
      </w:r>
      <w:r w:rsidR="0092692A" w:rsidRPr="00105989">
        <w:rPr>
          <w:rFonts w:ascii="Times New Roman" w:hAnsi="Times New Roman" w:cs="Times New Roman"/>
          <w:color w:val="000000" w:themeColor="text1"/>
          <w:sz w:val="22"/>
          <w:szCs w:val="22"/>
        </w:rPr>
        <w:t xml:space="preserve"> the opportunity</w:t>
      </w:r>
      <w:r w:rsidR="00E10C02" w:rsidRPr="00105989">
        <w:rPr>
          <w:rFonts w:ascii="Times New Roman" w:hAnsi="Times New Roman" w:cs="Times New Roman"/>
          <w:color w:val="000000" w:themeColor="text1"/>
          <w:sz w:val="22"/>
          <w:szCs w:val="22"/>
        </w:rPr>
        <w:t xml:space="preserve"> for students</w:t>
      </w:r>
      <w:r w:rsidR="0092692A" w:rsidRPr="00105989">
        <w:rPr>
          <w:rFonts w:ascii="Times New Roman" w:hAnsi="Times New Roman" w:cs="Times New Roman"/>
          <w:color w:val="000000" w:themeColor="text1"/>
          <w:sz w:val="22"/>
          <w:szCs w:val="22"/>
        </w:rPr>
        <w:t xml:space="preserve"> to seek clarification, ask</w:t>
      </w:r>
      <w:r w:rsidR="00B234D8" w:rsidRPr="00105989">
        <w:rPr>
          <w:rFonts w:ascii="Times New Roman" w:hAnsi="Times New Roman" w:cs="Times New Roman"/>
          <w:color w:val="000000" w:themeColor="text1"/>
          <w:sz w:val="22"/>
          <w:szCs w:val="22"/>
        </w:rPr>
        <w:t xml:space="preserve"> questions</w:t>
      </w:r>
      <w:r w:rsidR="002377B0" w:rsidRPr="00105989">
        <w:rPr>
          <w:rFonts w:ascii="Times New Roman" w:hAnsi="Times New Roman" w:cs="Times New Roman"/>
          <w:color w:val="000000" w:themeColor="text1"/>
          <w:sz w:val="22"/>
          <w:szCs w:val="22"/>
        </w:rPr>
        <w:t xml:space="preserve"> and</w:t>
      </w:r>
      <w:r w:rsidR="00B234D8" w:rsidRPr="00105989">
        <w:rPr>
          <w:rFonts w:ascii="Times New Roman" w:hAnsi="Times New Roman" w:cs="Times New Roman"/>
          <w:color w:val="000000" w:themeColor="text1"/>
          <w:sz w:val="22"/>
          <w:szCs w:val="22"/>
        </w:rPr>
        <w:t xml:space="preserve"> discuss</w:t>
      </w:r>
      <w:r w:rsidR="002377B0" w:rsidRPr="00105989">
        <w:rPr>
          <w:rFonts w:ascii="Times New Roman" w:hAnsi="Times New Roman" w:cs="Times New Roman"/>
          <w:color w:val="000000" w:themeColor="text1"/>
          <w:sz w:val="22"/>
          <w:szCs w:val="22"/>
        </w:rPr>
        <w:t>ed</w:t>
      </w:r>
      <w:r w:rsidR="00B234D8" w:rsidRPr="00105989">
        <w:rPr>
          <w:rFonts w:ascii="Times New Roman" w:hAnsi="Times New Roman" w:cs="Times New Roman"/>
          <w:color w:val="000000" w:themeColor="text1"/>
          <w:sz w:val="22"/>
          <w:szCs w:val="22"/>
        </w:rPr>
        <w:t xml:space="preserve"> ideas</w:t>
      </w:r>
      <w:r w:rsidR="00E10C02" w:rsidRPr="00105989">
        <w:rPr>
          <w:rFonts w:ascii="Times New Roman" w:hAnsi="Times New Roman" w:cs="Times New Roman"/>
          <w:color w:val="000000" w:themeColor="text1"/>
          <w:sz w:val="22"/>
          <w:szCs w:val="22"/>
        </w:rPr>
        <w:t xml:space="preserve"> for, </w:t>
      </w:r>
      <w:r w:rsidR="0063604D" w:rsidRPr="00105989">
        <w:rPr>
          <w:rFonts w:ascii="Times New Roman" w:hAnsi="Times New Roman" w:cs="Times New Roman"/>
          <w:color w:val="000000" w:themeColor="text1"/>
          <w:sz w:val="22"/>
          <w:szCs w:val="22"/>
        </w:rPr>
        <w:t>a</w:t>
      </w:r>
      <w:r w:rsidRPr="00105989">
        <w:rPr>
          <w:rFonts w:ascii="Times New Roman" w:hAnsi="Times New Roman" w:cs="Times New Roman"/>
          <w:color w:val="000000" w:themeColor="text1"/>
          <w:sz w:val="22"/>
          <w:szCs w:val="22"/>
        </w:rPr>
        <w:t xml:space="preserve">s Yarmand, et al. (2021: 9) note, the </w:t>
      </w:r>
      <w:r w:rsidR="002377B0" w:rsidRPr="00105989">
        <w:rPr>
          <w:rFonts w:ascii="Times New Roman" w:hAnsi="Times New Roman" w:cs="Times New Roman"/>
          <w:color w:val="000000" w:themeColor="text1"/>
          <w:sz w:val="22"/>
          <w:szCs w:val="22"/>
        </w:rPr>
        <w:t xml:space="preserve">key </w:t>
      </w:r>
      <w:r w:rsidRPr="00105989">
        <w:rPr>
          <w:rFonts w:ascii="Times New Roman" w:hAnsi="Times New Roman" w:cs="Times New Roman"/>
          <w:color w:val="000000" w:themeColor="text1"/>
          <w:sz w:val="22"/>
          <w:szCs w:val="22"/>
        </w:rPr>
        <w:t>benefit of synchronous teaching is</w:t>
      </w:r>
      <w:r w:rsidR="0063604D" w:rsidRPr="00105989">
        <w:rPr>
          <w:rFonts w:ascii="Times New Roman" w:hAnsi="Times New Roman" w:cs="Times New Roman"/>
          <w:color w:val="000000" w:themeColor="text1"/>
          <w:sz w:val="22"/>
          <w:szCs w:val="22"/>
        </w:rPr>
        <w:t xml:space="preserve"> the</w:t>
      </w:r>
      <w:r w:rsidRPr="00105989">
        <w:rPr>
          <w:rFonts w:ascii="Times New Roman" w:hAnsi="Times New Roman" w:cs="Times New Roman"/>
          <w:color w:val="000000" w:themeColor="text1"/>
          <w:sz w:val="22"/>
          <w:szCs w:val="22"/>
        </w:rPr>
        <w:t xml:space="preserve"> ‘[e]nhanced interaction’ which is ‘shown to improve learner satisfaction, class retention, and learning gains.’ </w:t>
      </w:r>
    </w:p>
    <w:p w14:paraId="53A1E70C" w14:textId="77777777" w:rsidR="00B234D8" w:rsidRPr="00105989" w:rsidRDefault="00B234D8" w:rsidP="00AF24CE">
      <w:pPr>
        <w:rPr>
          <w:rFonts w:ascii="Times New Roman" w:hAnsi="Times New Roman" w:cs="Times New Roman"/>
          <w:color w:val="000000" w:themeColor="text1"/>
          <w:sz w:val="22"/>
          <w:szCs w:val="22"/>
        </w:rPr>
      </w:pPr>
    </w:p>
    <w:p w14:paraId="052989B6" w14:textId="483CAE2E" w:rsidR="00FA767C" w:rsidRPr="00105989" w:rsidRDefault="00000000" w:rsidP="00AF24CE">
      <w:pPr>
        <w:pStyle w:val="CM2"/>
        <w:spacing w:line="240" w:lineRule="auto"/>
        <w:jc w:val="both"/>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To</w:t>
      </w:r>
      <w:r w:rsidR="00B234D8" w:rsidRPr="00105989">
        <w:rPr>
          <w:rFonts w:ascii="Times New Roman" w:hAnsi="Times New Roman" w:cs="Times New Roman"/>
          <w:color w:val="000000" w:themeColor="text1"/>
          <w:sz w:val="22"/>
          <w:szCs w:val="22"/>
        </w:rPr>
        <w:t xml:space="preserve"> create a</w:t>
      </w:r>
      <w:r w:rsidRPr="00105989">
        <w:rPr>
          <w:rFonts w:ascii="Times New Roman" w:hAnsi="Times New Roman" w:cs="Times New Roman"/>
          <w:color w:val="000000" w:themeColor="text1"/>
          <w:sz w:val="22"/>
          <w:szCs w:val="22"/>
        </w:rPr>
        <w:t xml:space="preserve">n environment which was as close to normal face-to-face classes </w:t>
      </w:r>
      <w:r w:rsidR="0092692A" w:rsidRPr="00105989">
        <w:rPr>
          <w:rFonts w:ascii="Times New Roman" w:hAnsi="Times New Roman" w:cs="Times New Roman"/>
          <w:color w:val="000000" w:themeColor="text1"/>
          <w:sz w:val="22"/>
          <w:szCs w:val="22"/>
        </w:rPr>
        <w:t xml:space="preserve">as possible, </w:t>
      </w:r>
      <w:r w:rsidR="00B234D8" w:rsidRPr="00105989">
        <w:rPr>
          <w:rFonts w:ascii="Times New Roman" w:hAnsi="Times New Roman" w:cs="Times New Roman"/>
          <w:color w:val="000000" w:themeColor="text1"/>
          <w:sz w:val="22"/>
          <w:szCs w:val="22"/>
        </w:rPr>
        <w:t xml:space="preserve">students </w:t>
      </w:r>
      <w:r w:rsidR="009A4017" w:rsidRPr="00105989">
        <w:rPr>
          <w:rFonts w:ascii="Times New Roman" w:hAnsi="Times New Roman" w:cs="Times New Roman"/>
          <w:color w:val="000000" w:themeColor="text1"/>
          <w:sz w:val="22"/>
          <w:szCs w:val="22"/>
        </w:rPr>
        <w:t>were also</w:t>
      </w:r>
      <w:r w:rsidR="00B234D8" w:rsidRPr="00105989">
        <w:rPr>
          <w:rFonts w:ascii="Times New Roman" w:hAnsi="Times New Roman" w:cs="Times New Roman"/>
          <w:color w:val="000000" w:themeColor="text1"/>
          <w:sz w:val="22"/>
          <w:szCs w:val="22"/>
        </w:rPr>
        <w:t xml:space="preserve"> encouraged to have their </w:t>
      </w:r>
      <w:r w:rsidRPr="00105989">
        <w:rPr>
          <w:rFonts w:ascii="Times New Roman" w:hAnsi="Times New Roman" w:cs="Times New Roman"/>
          <w:color w:val="000000" w:themeColor="text1"/>
          <w:sz w:val="22"/>
          <w:szCs w:val="22"/>
        </w:rPr>
        <w:t>web</w:t>
      </w:r>
      <w:r w:rsidR="00B234D8" w:rsidRPr="00105989">
        <w:rPr>
          <w:rFonts w:ascii="Times New Roman" w:hAnsi="Times New Roman" w:cs="Times New Roman"/>
          <w:color w:val="000000" w:themeColor="text1"/>
          <w:sz w:val="22"/>
          <w:szCs w:val="22"/>
        </w:rPr>
        <w:t>cam</w:t>
      </w:r>
      <w:r w:rsidRPr="00105989">
        <w:rPr>
          <w:rFonts w:ascii="Times New Roman" w:hAnsi="Times New Roman" w:cs="Times New Roman"/>
          <w:color w:val="000000" w:themeColor="text1"/>
          <w:sz w:val="22"/>
          <w:szCs w:val="22"/>
        </w:rPr>
        <w:t>s</w:t>
      </w:r>
      <w:r w:rsidR="00B234D8" w:rsidRPr="00105989">
        <w:rPr>
          <w:rFonts w:ascii="Times New Roman" w:hAnsi="Times New Roman" w:cs="Times New Roman"/>
          <w:color w:val="000000" w:themeColor="text1"/>
          <w:sz w:val="22"/>
          <w:szCs w:val="22"/>
        </w:rPr>
        <w:t xml:space="preserve"> </w:t>
      </w:r>
      <w:r w:rsidR="0092692A" w:rsidRPr="00105989">
        <w:rPr>
          <w:rFonts w:ascii="Times New Roman" w:hAnsi="Times New Roman" w:cs="Times New Roman"/>
          <w:color w:val="000000" w:themeColor="text1"/>
          <w:sz w:val="22"/>
          <w:szCs w:val="22"/>
        </w:rPr>
        <w:t xml:space="preserve">turned </w:t>
      </w:r>
      <w:r w:rsidR="00B234D8" w:rsidRPr="00105989">
        <w:rPr>
          <w:rFonts w:ascii="Times New Roman" w:hAnsi="Times New Roman" w:cs="Times New Roman"/>
          <w:color w:val="000000" w:themeColor="text1"/>
          <w:sz w:val="22"/>
          <w:szCs w:val="22"/>
        </w:rPr>
        <w:t xml:space="preserve">on, to enable the lecturer and other students to </w:t>
      </w:r>
      <w:r w:rsidRPr="00105989">
        <w:rPr>
          <w:rFonts w:ascii="Times New Roman" w:hAnsi="Times New Roman" w:cs="Times New Roman"/>
          <w:color w:val="000000" w:themeColor="text1"/>
          <w:sz w:val="22"/>
          <w:szCs w:val="22"/>
        </w:rPr>
        <w:t>see who else was participating in the</w:t>
      </w:r>
      <w:r w:rsidR="00B234D8" w:rsidRPr="00105989">
        <w:rPr>
          <w:rFonts w:ascii="Times New Roman" w:hAnsi="Times New Roman" w:cs="Times New Roman"/>
          <w:color w:val="000000" w:themeColor="text1"/>
          <w:sz w:val="22"/>
          <w:szCs w:val="22"/>
        </w:rPr>
        <w:t xml:space="preserve"> class. </w:t>
      </w:r>
      <w:r w:rsidR="0092692A" w:rsidRPr="00105989">
        <w:rPr>
          <w:rFonts w:ascii="Times New Roman" w:hAnsi="Times New Roman" w:cs="Times New Roman"/>
          <w:color w:val="000000" w:themeColor="text1"/>
          <w:sz w:val="22"/>
          <w:szCs w:val="22"/>
        </w:rPr>
        <w:t>As the literature on online learning has highlight</w:t>
      </w:r>
      <w:r w:rsidR="004F60CA" w:rsidRPr="00105989">
        <w:rPr>
          <w:rFonts w:ascii="Times New Roman" w:hAnsi="Times New Roman" w:cs="Times New Roman"/>
          <w:color w:val="000000" w:themeColor="text1"/>
          <w:sz w:val="22"/>
          <w:szCs w:val="22"/>
        </w:rPr>
        <w:t>s</w:t>
      </w:r>
      <w:r w:rsidR="0092692A" w:rsidRPr="00105989">
        <w:rPr>
          <w:rFonts w:ascii="Times New Roman" w:hAnsi="Times New Roman" w:cs="Times New Roman"/>
          <w:color w:val="000000" w:themeColor="text1"/>
          <w:sz w:val="22"/>
          <w:szCs w:val="22"/>
        </w:rPr>
        <w:t xml:space="preserve">, </w:t>
      </w:r>
      <w:r w:rsidR="00B23917" w:rsidRPr="00105989">
        <w:rPr>
          <w:rFonts w:ascii="Times New Roman" w:hAnsi="Times New Roman" w:cs="Times New Roman"/>
          <w:color w:val="000000" w:themeColor="text1"/>
          <w:sz w:val="22"/>
          <w:szCs w:val="22"/>
        </w:rPr>
        <w:t>‘</w:t>
      </w:r>
      <w:r w:rsidR="0092692A" w:rsidRPr="00105989">
        <w:rPr>
          <w:rFonts w:ascii="Times New Roman" w:hAnsi="Times New Roman" w:cs="Times New Roman"/>
          <w:color w:val="000000" w:themeColor="text1"/>
          <w:sz w:val="22"/>
          <w:szCs w:val="22"/>
        </w:rPr>
        <w:t>b</w:t>
      </w:r>
      <w:r w:rsidR="00B234D8" w:rsidRPr="00105989">
        <w:rPr>
          <w:rFonts w:ascii="Times New Roman" w:hAnsi="Times New Roman" w:cs="Times New Roman"/>
          <w:color w:val="000000" w:themeColor="text1"/>
          <w:sz w:val="22"/>
          <w:szCs w:val="22"/>
        </w:rPr>
        <w:t>eing seen</w:t>
      </w:r>
      <w:r w:rsidR="00B23917" w:rsidRPr="00105989">
        <w:rPr>
          <w:rFonts w:ascii="Times New Roman" w:hAnsi="Times New Roman" w:cs="Times New Roman"/>
          <w:color w:val="000000" w:themeColor="text1"/>
          <w:sz w:val="22"/>
          <w:szCs w:val="22"/>
        </w:rPr>
        <w:t>’</w:t>
      </w:r>
      <w:r w:rsidR="00B234D8" w:rsidRPr="00105989">
        <w:rPr>
          <w:rFonts w:ascii="Times New Roman" w:hAnsi="Times New Roman" w:cs="Times New Roman"/>
          <w:color w:val="000000" w:themeColor="text1"/>
          <w:sz w:val="22"/>
          <w:szCs w:val="22"/>
        </w:rPr>
        <w:t xml:space="preserve"> allows the lecturer to better facilitate students’ learning, as they can read facial expressions to ‘convey messages of interest, understanding or misunderstanding, boredom or class involvement in non-verbal </w:t>
      </w:r>
      <w:r w:rsidR="00B234D8" w:rsidRPr="00105989">
        <w:rPr>
          <w:rFonts w:ascii="Times New Roman" w:hAnsi="Times New Roman" w:cs="Times New Roman"/>
          <w:color w:val="000000" w:themeColor="text1"/>
          <w:sz w:val="22"/>
          <w:szCs w:val="22"/>
        </w:rPr>
        <w:lastRenderedPageBreak/>
        <w:t>ways’</w:t>
      </w:r>
      <w:r w:rsidR="009A4017" w:rsidRPr="00105989">
        <w:rPr>
          <w:rFonts w:ascii="Times New Roman" w:hAnsi="Times New Roman" w:cs="Times New Roman"/>
          <w:color w:val="000000" w:themeColor="text1"/>
          <w:sz w:val="22"/>
          <w:szCs w:val="22"/>
        </w:rPr>
        <w:t xml:space="preserve"> </w:t>
      </w:r>
      <w:r w:rsidR="00B234D8" w:rsidRPr="00105989">
        <w:rPr>
          <w:rFonts w:ascii="Times New Roman" w:hAnsi="Times New Roman" w:cs="Times New Roman"/>
          <w:color w:val="000000" w:themeColor="text1"/>
          <w:sz w:val="22"/>
          <w:szCs w:val="22"/>
        </w:rPr>
        <w:t>(</w:t>
      </w:r>
      <w:r w:rsidR="009A4017" w:rsidRPr="00105989">
        <w:rPr>
          <w:rFonts w:ascii="Times New Roman" w:hAnsi="Times New Roman" w:cs="Times New Roman"/>
          <w:color w:val="000000" w:themeColor="text1"/>
          <w:sz w:val="22"/>
          <w:szCs w:val="22"/>
        </w:rPr>
        <w:t>Me</w:t>
      </w:r>
      <w:r w:rsidR="00373514" w:rsidRPr="00105989">
        <w:rPr>
          <w:rFonts w:ascii="Times New Roman" w:hAnsi="Times New Roman" w:cs="Times New Roman"/>
          <w:color w:val="000000" w:themeColor="text1"/>
          <w:sz w:val="22"/>
          <w:szCs w:val="22"/>
        </w:rPr>
        <w:t>i</w:t>
      </w:r>
      <w:r w:rsidR="009A4017" w:rsidRPr="00105989">
        <w:rPr>
          <w:rFonts w:ascii="Times New Roman" w:hAnsi="Times New Roman" w:cs="Times New Roman"/>
          <w:color w:val="000000" w:themeColor="text1"/>
          <w:sz w:val="22"/>
          <w:szCs w:val="22"/>
        </w:rPr>
        <w:t xml:space="preserve">shar -Tal and Forkosh-Baruch, 2022: </w:t>
      </w:r>
      <w:r w:rsidR="00202299" w:rsidRPr="00105989">
        <w:rPr>
          <w:rFonts w:ascii="Times New Roman" w:hAnsi="Times New Roman" w:cs="Times New Roman"/>
          <w:color w:val="000000" w:themeColor="text1"/>
          <w:sz w:val="22"/>
          <w:szCs w:val="22"/>
        </w:rPr>
        <w:t>2</w:t>
      </w:r>
      <w:r w:rsidR="00B234D8" w:rsidRPr="00105989">
        <w:rPr>
          <w:rFonts w:ascii="Times New Roman" w:hAnsi="Times New Roman" w:cs="Times New Roman"/>
          <w:color w:val="000000" w:themeColor="text1"/>
          <w:sz w:val="22"/>
          <w:szCs w:val="22"/>
        </w:rPr>
        <w:t xml:space="preserve">). </w:t>
      </w:r>
      <w:r w:rsidR="00202299" w:rsidRPr="00105989">
        <w:rPr>
          <w:rFonts w:ascii="Times New Roman" w:hAnsi="Times New Roman" w:cs="Times New Roman"/>
          <w:color w:val="000000" w:themeColor="text1"/>
          <w:sz w:val="22"/>
          <w:szCs w:val="22"/>
        </w:rPr>
        <w:t>I</w:t>
      </w:r>
      <w:r w:rsidR="00B234D8" w:rsidRPr="00105989">
        <w:rPr>
          <w:rFonts w:ascii="Times New Roman" w:hAnsi="Times New Roman" w:cs="Times New Roman"/>
          <w:color w:val="000000" w:themeColor="text1"/>
          <w:sz w:val="22"/>
          <w:szCs w:val="22"/>
        </w:rPr>
        <w:t>n my teaching</w:t>
      </w:r>
      <w:r w:rsidR="00202299" w:rsidRPr="00105989">
        <w:rPr>
          <w:rFonts w:ascii="Times New Roman" w:hAnsi="Times New Roman" w:cs="Times New Roman"/>
          <w:color w:val="000000" w:themeColor="text1"/>
          <w:sz w:val="22"/>
          <w:szCs w:val="22"/>
        </w:rPr>
        <w:t>, for example,</w:t>
      </w:r>
      <w:r w:rsidR="00B234D8" w:rsidRPr="00105989">
        <w:rPr>
          <w:rFonts w:ascii="Times New Roman" w:hAnsi="Times New Roman" w:cs="Times New Roman"/>
          <w:color w:val="000000" w:themeColor="text1"/>
          <w:sz w:val="22"/>
          <w:szCs w:val="22"/>
        </w:rPr>
        <w:t xml:space="preserve"> I found that </w:t>
      </w:r>
      <w:r w:rsidR="00B23917" w:rsidRPr="00105989">
        <w:rPr>
          <w:rFonts w:ascii="Times New Roman" w:hAnsi="Times New Roman" w:cs="Times New Roman"/>
          <w:color w:val="000000" w:themeColor="text1"/>
          <w:sz w:val="22"/>
          <w:szCs w:val="22"/>
        </w:rPr>
        <w:t>when students used their webcams it</w:t>
      </w:r>
      <w:r w:rsidR="00B234D8" w:rsidRPr="00105989">
        <w:rPr>
          <w:rFonts w:ascii="Times New Roman" w:hAnsi="Times New Roman" w:cs="Times New Roman"/>
          <w:color w:val="000000" w:themeColor="text1"/>
          <w:sz w:val="22"/>
          <w:szCs w:val="22"/>
        </w:rPr>
        <w:t xml:space="preserve"> gave me a much better sense of who was in the room</w:t>
      </w:r>
      <w:r w:rsidR="00202299" w:rsidRPr="00105989">
        <w:rPr>
          <w:rFonts w:ascii="Times New Roman" w:hAnsi="Times New Roman" w:cs="Times New Roman"/>
          <w:color w:val="000000" w:themeColor="text1"/>
          <w:sz w:val="22"/>
          <w:szCs w:val="22"/>
        </w:rPr>
        <w:t xml:space="preserve"> and </w:t>
      </w:r>
      <w:r w:rsidR="00B234D8" w:rsidRPr="00105989">
        <w:rPr>
          <w:rFonts w:ascii="Times New Roman" w:hAnsi="Times New Roman" w:cs="Times New Roman"/>
          <w:color w:val="000000" w:themeColor="text1"/>
          <w:sz w:val="22"/>
          <w:szCs w:val="22"/>
        </w:rPr>
        <w:t>who was paying attention</w:t>
      </w:r>
      <w:r w:rsidR="0092692A" w:rsidRPr="00105989">
        <w:rPr>
          <w:rFonts w:ascii="Times New Roman" w:hAnsi="Times New Roman" w:cs="Times New Roman"/>
          <w:color w:val="000000" w:themeColor="text1"/>
          <w:sz w:val="22"/>
          <w:szCs w:val="22"/>
        </w:rPr>
        <w:t>. Moreover, as</w:t>
      </w:r>
      <w:r w:rsidR="00202299" w:rsidRPr="00105989">
        <w:rPr>
          <w:rFonts w:ascii="Times New Roman" w:hAnsi="Times New Roman" w:cs="Times New Roman"/>
          <w:color w:val="000000" w:themeColor="text1"/>
          <w:sz w:val="22"/>
          <w:szCs w:val="22"/>
        </w:rPr>
        <w:t xml:space="preserve"> Kozar (2015) suggests, </w:t>
      </w:r>
      <w:r w:rsidR="00B234D8" w:rsidRPr="00105989">
        <w:rPr>
          <w:rFonts w:ascii="Times New Roman" w:hAnsi="Times New Roman" w:cs="Times New Roman"/>
          <w:color w:val="000000" w:themeColor="text1"/>
          <w:sz w:val="22"/>
          <w:szCs w:val="22"/>
        </w:rPr>
        <w:t>I could bring students into the discussion or take questions more easily</w:t>
      </w:r>
      <w:r w:rsidR="0092692A" w:rsidRPr="00105989">
        <w:rPr>
          <w:rFonts w:ascii="Times New Roman" w:hAnsi="Times New Roman" w:cs="Times New Roman"/>
          <w:color w:val="000000" w:themeColor="text1"/>
          <w:sz w:val="22"/>
          <w:szCs w:val="22"/>
        </w:rPr>
        <w:t xml:space="preserve">, </w:t>
      </w:r>
      <w:r w:rsidR="00B234D8" w:rsidRPr="00105989">
        <w:rPr>
          <w:rFonts w:ascii="Times New Roman" w:hAnsi="Times New Roman" w:cs="Times New Roman"/>
          <w:color w:val="000000" w:themeColor="text1"/>
          <w:sz w:val="22"/>
          <w:szCs w:val="22"/>
        </w:rPr>
        <w:t xml:space="preserve">as </w:t>
      </w:r>
      <w:r w:rsidR="0092692A" w:rsidRPr="00105989">
        <w:rPr>
          <w:rFonts w:ascii="Times New Roman" w:hAnsi="Times New Roman" w:cs="Times New Roman"/>
          <w:color w:val="000000" w:themeColor="text1"/>
          <w:sz w:val="22"/>
          <w:szCs w:val="22"/>
        </w:rPr>
        <w:t>the visual stream allowed me to</w:t>
      </w:r>
      <w:r w:rsidR="00B234D8" w:rsidRPr="00105989">
        <w:rPr>
          <w:rFonts w:ascii="Times New Roman" w:hAnsi="Times New Roman" w:cs="Times New Roman"/>
          <w:color w:val="000000" w:themeColor="text1"/>
          <w:sz w:val="22"/>
          <w:szCs w:val="22"/>
        </w:rPr>
        <w:t xml:space="preserve"> read </w:t>
      </w:r>
      <w:r w:rsidR="00B76585" w:rsidRPr="00105989">
        <w:rPr>
          <w:rFonts w:ascii="Times New Roman" w:hAnsi="Times New Roman" w:cs="Times New Roman"/>
          <w:color w:val="000000" w:themeColor="text1"/>
          <w:sz w:val="22"/>
          <w:szCs w:val="22"/>
        </w:rPr>
        <w:t xml:space="preserve">the faces of my students and pick up </w:t>
      </w:r>
      <w:r w:rsidR="00B234D8" w:rsidRPr="00105989">
        <w:rPr>
          <w:rFonts w:ascii="Times New Roman" w:hAnsi="Times New Roman" w:cs="Times New Roman"/>
          <w:color w:val="000000" w:themeColor="text1"/>
          <w:sz w:val="22"/>
          <w:szCs w:val="22"/>
        </w:rPr>
        <w:t>visual cues</w:t>
      </w:r>
      <w:r w:rsidR="002377B0" w:rsidRPr="00105989">
        <w:rPr>
          <w:rFonts w:ascii="Times New Roman" w:hAnsi="Times New Roman" w:cs="Times New Roman"/>
          <w:color w:val="000000" w:themeColor="text1"/>
          <w:sz w:val="22"/>
          <w:szCs w:val="22"/>
        </w:rPr>
        <w:t>.</w:t>
      </w:r>
      <w:r w:rsidR="00202299" w:rsidRPr="00105989">
        <w:rPr>
          <w:rFonts w:ascii="Times New Roman" w:hAnsi="Times New Roman" w:cs="Times New Roman"/>
          <w:color w:val="000000" w:themeColor="text1"/>
          <w:sz w:val="22"/>
          <w:szCs w:val="22"/>
        </w:rPr>
        <w:t xml:space="preserve"> I </w:t>
      </w:r>
      <w:r w:rsidR="002377B0" w:rsidRPr="00105989">
        <w:rPr>
          <w:rFonts w:ascii="Times New Roman" w:hAnsi="Times New Roman" w:cs="Times New Roman"/>
          <w:color w:val="000000" w:themeColor="text1"/>
          <w:sz w:val="22"/>
          <w:szCs w:val="22"/>
        </w:rPr>
        <w:t xml:space="preserve">also </w:t>
      </w:r>
      <w:r w:rsidR="00202299" w:rsidRPr="00105989">
        <w:rPr>
          <w:rFonts w:ascii="Times New Roman" w:hAnsi="Times New Roman" w:cs="Times New Roman"/>
          <w:color w:val="000000" w:themeColor="text1"/>
          <w:sz w:val="22"/>
          <w:szCs w:val="22"/>
        </w:rPr>
        <w:t>felt that the students had better relationship</w:t>
      </w:r>
      <w:r w:rsidR="00B76585" w:rsidRPr="00105989">
        <w:rPr>
          <w:rFonts w:ascii="Times New Roman" w:hAnsi="Times New Roman" w:cs="Times New Roman"/>
          <w:color w:val="000000" w:themeColor="text1"/>
          <w:sz w:val="22"/>
          <w:szCs w:val="22"/>
        </w:rPr>
        <w:t>s</w:t>
      </w:r>
      <w:r w:rsidR="00202299" w:rsidRPr="00105989">
        <w:rPr>
          <w:rFonts w:ascii="Times New Roman" w:hAnsi="Times New Roman" w:cs="Times New Roman"/>
          <w:color w:val="000000" w:themeColor="text1"/>
          <w:sz w:val="22"/>
          <w:szCs w:val="22"/>
        </w:rPr>
        <w:t xml:space="preserve"> with one another</w:t>
      </w:r>
      <w:r w:rsidR="002377B0" w:rsidRPr="00105989">
        <w:rPr>
          <w:rFonts w:ascii="Times New Roman" w:hAnsi="Times New Roman" w:cs="Times New Roman"/>
          <w:color w:val="000000" w:themeColor="text1"/>
          <w:sz w:val="22"/>
          <w:szCs w:val="22"/>
        </w:rPr>
        <w:t xml:space="preserve"> when they were able to see </w:t>
      </w:r>
      <w:r w:rsidR="00B76585" w:rsidRPr="00105989">
        <w:rPr>
          <w:rFonts w:ascii="Times New Roman" w:hAnsi="Times New Roman" w:cs="Times New Roman"/>
          <w:color w:val="000000" w:themeColor="text1"/>
          <w:sz w:val="22"/>
          <w:szCs w:val="22"/>
        </w:rPr>
        <w:t>their peers in the classroom</w:t>
      </w:r>
      <w:r w:rsidR="00B23917" w:rsidRPr="00105989">
        <w:rPr>
          <w:rFonts w:ascii="Times New Roman" w:hAnsi="Times New Roman" w:cs="Times New Roman"/>
          <w:color w:val="000000" w:themeColor="text1"/>
          <w:sz w:val="22"/>
          <w:szCs w:val="22"/>
        </w:rPr>
        <w:t>. In fact,</w:t>
      </w:r>
      <w:r w:rsidR="00B76585" w:rsidRPr="00105989">
        <w:rPr>
          <w:rFonts w:ascii="Times New Roman" w:hAnsi="Times New Roman" w:cs="Times New Roman"/>
          <w:color w:val="000000" w:themeColor="text1"/>
          <w:sz w:val="22"/>
          <w:szCs w:val="22"/>
        </w:rPr>
        <w:t xml:space="preserve"> a</w:t>
      </w:r>
      <w:r w:rsidR="002377B0" w:rsidRPr="00105989">
        <w:rPr>
          <w:rFonts w:ascii="Times New Roman" w:hAnsi="Times New Roman" w:cs="Times New Roman"/>
          <w:color w:val="000000" w:themeColor="text1"/>
          <w:sz w:val="22"/>
          <w:szCs w:val="22"/>
        </w:rPr>
        <w:t xml:space="preserve"> further benefit of synchronous teaching is its ability to</w:t>
      </w:r>
      <w:r w:rsidR="00202299" w:rsidRPr="00105989">
        <w:rPr>
          <w:rFonts w:ascii="Times New Roman" w:hAnsi="Times New Roman" w:cs="Times New Roman"/>
          <w:color w:val="000000" w:themeColor="text1"/>
          <w:sz w:val="22"/>
          <w:szCs w:val="22"/>
        </w:rPr>
        <w:t xml:space="preserve"> combat </w:t>
      </w:r>
      <w:r w:rsidR="00A324C5" w:rsidRPr="00105989">
        <w:rPr>
          <w:rFonts w:ascii="Times New Roman" w:hAnsi="Times New Roman" w:cs="Times New Roman"/>
          <w:color w:val="000000" w:themeColor="text1"/>
          <w:sz w:val="22"/>
          <w:szCs w:val="22"/>
        </w:rPr>
        <w:t xml:space="preserve">students’ </w:t>
      </w:r>
      <w:r w:rsidR="00202299" w:rsidRPr="00105989">
        <w:rPr>
          <w:rFonts w:ascii="Times New Roman" w:hAnsi="Times New Roman" w:cs="Times New Roman"/>
          <w:color w:val="000000" w:themeColor="text1"/>
          <w:sz w:val="22"/>
          <w:szCs w:val="22"/>
        </w:rPr>
        <w:t xml:space="preserve">feelings of loneliness and isolation </w:t>
      </w:r>
      <w:r w:rsidR="00247116" w:rsidRPr="00105989">
        <w:rPr>
          <w:rFonts w:ascii="Times New Roman" w:hAnsi="Times New Roman" w:cs="Times New Roman"/>
          <w:color w:val="000000" w:themeColor="text1"/>
          <w:sz w:val="22"/>
          <w:szCs w:val="22"/>
        </w:rPr>
        <w:t xml:space="preserve">as students </w:t>
      </w:r>
      <w:r w:rsidR="004F60CA" w:rsidRPr="00105989">
        <w:rPr>
          <w:rFonts w:ascii="Times New Roman" w:hAnsi="Times New Roman" w:cs="Times New Roman"/>
          <w:color w:val="000000" w:themeColor="text1"/>
          <w:sz w:val="22"/>
          <w:szCs w:val="22"/>
        </w:rPr>
        <w:t>can</w:t>
      </w:r>
      <w:r w:rsidR="00247116" w:rsidRPr="00105989">
        <w:rPr>
          <w:rFonts w:ascii="Times New Roman" w:hAnsi="Times New Roman" w:cs="Times New Roman"/>
          <w:color w:val="000000" w:themeColor="text1"/>
          <w:sz w:val="22"/>
          <w:szCs w:val="22"/>
        </w:rPr>
        <w:t xml:space="preserve"> see </w:t>
      </w:r>
      <w:r w:rsidR="00B76585" w:rsidRPr="00105989">
        <w:rPr>
          <w:rFonts w:ascii="Times New Roman" w:hAnsi="Times New Roman" w:cs="Times New Roman"/>
          <w:color w:val="000000" w:themeColor="text1"/>
          <w:sz w:val="22"/>
          <w:szCs w:val="22"/>
        </w:rPr>
        <w:t>each other’s</w:t>
      </w:r>
      <w:r w:rsidR="00247116" w:rsidRPr="00105989">
        <w:rPr>
          <w:rFonts w:ascii="Times New Roman" w:hAnsi="Times New Roman" w:cs="Times New Roman"/>
          <w:color w:val="000000" w:themeColor="text1"/>
          <w:sz w:val="22"/>
          <w:szCs w:val="22"/>
        </w:rPr>
        <w:t xml:space="preserve"> reactions </w:t>
      </w:r>
      <w:r w:rsidR="00202299" w:rsidRPr="00105989">
        <w:rPr>
          <w:rFonts w:ascii="Times New Roman" w:hAnsi="Times New Roman" w:cs="Times New Roman"/>
          <w:color w:val="000000" w:themeColor="text1"/>
          <w:sz w:val="22"/>
          <w:szCs w:val="22"/>
        </w:rPr>
        <w:t xml:space="preserve">(Hrastinski, 2008: 51; </w:t>
      </w:r>
      <w:r w:rsidR="00C23D59" w:rsidRPr="00105989">
        <w:rPr>
          <w:rFonts w:ascii="Times New Roman" w:hAnsi="Times New Roman" w:cs="Times New Roman"/>
          <w:color w:val="000000" w:themeColor="text1"/>
          <w:sz w:val="22"/>
          <w:szCs w:val="22"/>
        </w:rPr>
        <w:t>Castelli and Savary, 202</w:t>
      </w:r>
      <w:r w:rsidR="00EA3587" w:rsidRPr="00105989">
        <w:rPr>
          <w:rFonts w:ascii="Times New Roman" w:hAnsi="Times New Roman" w:cs="Times New Roman"/>
          <w:color w:val="000000" w:themeColor="text1"/>
          <w:sz w:val="22"/>
          <w:szCs w:val="22"/>
        </w:rPr>
        <w:t>0</w:t>
      </w:r>
      <w:r w:rsidR="00C23D59" w:rsidRPr="00105989">
        <w:rPr>
          <w:rFonts w:ascii="Times New Roman" w:hAnsi="Times New Roman" w:cs="Times New Roman"/>
          <w:color w:val="000000" w:themeColor="text1"/>
          <w:sz w:val="22"/>
          <w:szCs w:val="22"/>
        </w:rPr>
        <w:t>: 3567)</w:t>
      </w:r>
      <w:r w:rsidR="00247116" w:rsidRPr="00105989">
        <w:rPr>
          <w:rFonts w:ascii="Times New Roman" w:hAnsi="Times New Roman" w:cs="Times New Roman"/>
          <w:color w:val="000000" w:themeColor="text1"/>
          <w:sz w:val="22"/>
          <w:szCs w:val="22"/>
        </w:rPr>
        <w:t xml:space="preserve">. </w:t>
      </w:r>
      <w:r w:rsidR="002377B0" w:rsidRPr="00105989">
        <w:rPr>
          <w:rFonts w:ascii="Times New Roman" w:hAnsi="Times New Roman" w:cs="Times New Roman"/>
          <w:color w:val="000000" w:themeColor="text1"/>
          <w:sz w:val="22"/>
          <w:szCs w:val="22"/>
        </w:rPr>
        <w:t>L</w:t>
      </w:r>
      <w:r w:rsidR="00C23D59" w:rsidRPr="00105989">
        <w:rPr>
          <w:rFonts w:ascii="Times New Roman" w:hAnsi="Times New Roman" w:cs="Times New Roman"/>
          <w:color w:val="000000" w:themeColor="text1"/>
          <w:sz w:val="22"/>
          <w:szCs w:val="22"/>
        </w:rPr>
        <w:t xml:space="preserve">earning </w:t>
      </w:r>
      <w:r w:rsidR="00247116" w:rsidRPr="00105989">
        <w:rPr>
          <w:rFonts w:ascii="Times New Roman" w:hAnsi="Times New Roman" w:cs="Times New Roman"/>
          <w:color w:val="000000" w:themeColor="text1"/>
          <w:sz w:val="22"/>
          <w:szCs w:val="22"/>
        </w:rPr>
        <w:t>in a group setting</w:t>
      </w:r>
      <w:r w:rsidR="00C23D59" w:rsidRPr="00105989">
        <w:rPr>
          <w:rFonts w:ascii="Times New Roman" w:hAnsi="Times New Roman" w:cs="Times New Roman"/>
          <w:color w:val="000000" w:themeColor="text1"/>
          <w:sz w:val="22"/>
          <w:szCs w:val="22"/>
        </w:rPr>
        <w:t xml:space="preserve"> </w:t>
      </w:r>
      <w:r w:rsidR="00A324C5" w:rsidRPr="00105989">
        <w:rPr>
          <w:rFonts w:ascii="Times New Roman" w:hAnsi="Times New Roman" w:cs="Times New Roman"/>
          <w:color w:val="000000" w:themeColor="text1"/>
          <w:sz w:val="22"/>
          <w:szCs w:val="22"/>
        </w:rPr>
        <w:t>provides</w:t>
      </w:r>
      <w:r w:rsidR="00C23D59" w:rsidRPr="00105989">
        <w:rPr>
          <w:rFonts w:ascii="Times New Roman" w:hAnsi="Times New Roman" w:cs="Times New Roman"/>
          <w:color w:val="000000" w:themeColor="text1"/>
          <w:sz w:val="22"/>
          <w:szCs w:val="22"/>
        </w:rPr>
        <w:t xml:space="preserve"> </w:t>
      </w:r>
      <w:r w:rsidR="00A324C5" w:rsidRPr="00105989">
        <w:rPr>
          <w:rFonts w:ascii="Times New Roman" w:hAnsi="Times New Roman" w:cs="Times New Roman"/>
          <w:color w:val="000000" w:themeColor="text1"/>
          <w:sz w:val="22"/>
          <w:szCs w:val="22"/>
        </w:rPr>
        <w:t xml:space="preserve">students with </w:t>
      </w:r>
      <w:r w:rsidR="00550F8C">
        <w:rPr>
          <w:rFonts w:ascii="Times New Roman" w:hAnsi="Times New Roman" w:cs="Times New Roman"/>
          <w:color w:val="000000" w:themeColor="text1"/>
          <w:sz w:val="22"/>
          <w:szCs w:val="22"/>
        </w:rPr>
        <w:t>‘</w:t>
      </w:r>
      <w:r w:rsidR="00C23D59" w:rsidRPr="00105989">
        <w:rPr>
          <w:rFonts w:ascii="Times New Roman" w:hAnsi="Times New Roman" w:cs="Times New Roman"/>
          <w:color w:val="000000" w:themeColor="text1"/>
          <w:sz w:val="22"/>
          <w:szCs w:val="22"/>
        </w:rPr>
        <w:t>a sense of community in the classroom</w:t>
      </w:r>
      <w:r w:rsidR="00A324C5" w:rsidRPr="00105989">
        <w:rPr>
          <w:rFonts w:ascii="Times New Roman" w:hAnsi="Times New Roman" w:cs="Times New Roman"/>
          <w:color w:val="000000" w:themeColor="text1"/>
          <w:sz w:val="22"/>
          <w:szCs w:val="22"/>
        </w:rPr>
        <w:t xml:space="preserve"> [and]</w:t>
      </w:r>
      <w:r w:rsidR="00C23D59" w:rsidRPr="00105989">
        <w:rPr>
          <w:rFonts w:ascii="Times New Roman" w:hAnsi="Times New Roman" w:cs="Times New Roman"/>
          <w:color w:val="000000" w:themeColor="text1"/>
          <w:sz w:val="22"/>
          <w:szCs w:val="22"/>
        </w:rPr>
        <w:t xml:space="preserve"> yields personal and academic benef</w:t>
      </w:r>
      <w:r w:rsidR="00A324C5" w:rsidRPr="00105989">
        <w:rPr>
          <w:rFonts w:ascii="Times New Roman" w:hAnsi="Times New Roman" w:cs="Times New Roman"/>
          <w:color w:val="000000" w:themeColor="text1"/>
          <w:sz w:val="22"/>
          <w:szCs w:val="22"/>
        </w:rPr>
        <w:t>i</w:t>
      </w:r>
      <w:r w:rsidR="00C23D59" w:rsidRPr="00105989">
        <w:rPr>
          <w:rFonts w:ascii="Times New Roman" w:hAnsi="Times New Roman" w:cs="Times New Roman"/>
          <w:color w:val="000000" w:themeColor="text1"/>
          <w:sz w:val="22"/>
          <w:szCs w:val="22"/>
        </w:rPr>
        <w:t>ts, including increased classroom participation and learning’ (Yarmand, et al., 2021:2-3</w:t>
      </w:r>
      <w:r w:rsidR="00EA3587" w:rsidRPr="00105989">
        <w:rPr>
          <w:rFonts w:ascii="Times New Roman" w:hAnsi="Times New Roman" w:cs="Times New Roman"/>
          <w:color w:val="000000" w:themeColor="text1"/>
          <w:sz w:val="22"/>
          <w:szCs w:val="22"/>
        </w:rPr>
        <w:t>; Joksimović et al., 2015</w:t>
      </w:r>
      <w:r w:rsidR="00C23D59" w:rsidRPr="00105989">
        <w:rPr>
          <w:rFonts w:ascii="Times New Roman" w:hAnsi="Times New Roman" w:cs="Times New Roman"/>
          <w:color w:val="000000" w:themeColor="text1"/>
          <w:sz w:val="22"/>
          <w:szCs w:val="22"/>
        </w:rPr>
        <w:t>)</w:t>
      </w:r>
      <w:r w:rsidR="002377B0" w:rsidRPr="00105989">
        <w:rPr>
          <w:rFonts w:ascii="Times New Roman" w:hAnsi="Times New Roman" w:cs="Times New Roman"/>
          <w:color w:val="000000" w:themeColor="text1"/>
          <w:sz w:val="22"/>
          <w:szCs w:val="22"/>
        </w:rPr>
        <w:t xml:space="preserve">. Furthermore, </w:t>
      </w:r>
      <w:r w:rsidR="00B23917" w:rsidRPr="00105989">
        <w:rPr>
          <w:rFonts w:ascii="Times New Roman" w:hAnsi="Times New Roman" w:cs="Times New Roman"/>
          <w:color w:val="000000" w:themeColor="text1"/>
          <w:sz w:val="22"/>
          <w:szCs w:val="22"/>
        </w:rPr>
        <w:t xml:space="preserve">as </w:t>
      </w:r>
      <w:r w:rsidR="00EA3587" w:rsidRPr="00105989">
        <w:rPr>
          <w:rFonts w:ascii="Times New Roman" w:hAnsi="Times New Roman" w:cs="Times New Roman"/>
          <w:color w:val="000000" w:themeColor="text1"/>
          <w:sz w:val="22"/>
          <w:szCs w:val="22"/>
        </w:rPr>
        <w:t xml:space="preserve">Castelli and Savary (2020) </w:t>
      </w:r>
      <w:r w:rsidR="00C23D59" w:rsidRPr="00105989">
        <w:rPr>
          <w:rFonts w:ascii="Times New Roman" w:hAnsi="Times New Roman" w:cs="Times New Roman"/>
          <w:color w:val="000000" w:themeColor="text1"/>
          <w:sz w:val="22"/>
          <w:szCs w:val="22"/>
        </w:rPr>
        <w:t>suggest</w:t>
      </w:r>
      <w:r w:rsidR="00B23917" w:rsidRPr="00105989">
        <w:rPr>
          <w:rFonts w:ascii="Times New Roman" w:hAnsi="Times New Roman" w:cs="Times New Roman"/>
          <w:color w:val="000000" w:themeColor="text1"/>
          <w:sz w:val="22"/>
          <w:szCs w:val="22"/>
        </w:rPr>
        <w:t>,</w:t>
      </w:r>
      <w:r w:rsidR="00C23D59" w:rsidRPr="00105989">
        <w:rPr>
          <w:rFonts w:ascii="Times New Roman" w:hAnsi="Times New Roman" w:cs="Times New Roman"/>
          <w:color w:val="000000" w:themeColor="text1"/>
          <w:sz w:val="22"/>
          <w:szCs w:val="22"/>
        </w:rPr>
        <w:t xml:space="preserve"> teaching is much improved </w:t>
      </w:r>
      <w:r w:rsidR="002F6264" w:rsidRPr="00105989">
        <w:rPr>
          <w:rFonts w:ascii="Times New Roman" w:hAnsi="Times New Roman" w:cs="Times New Roman"/>
          <w:color w:val="000000" w:themeColor="text1"/>
          <w:sz w:val="22"/>
          <w:szCs w:val="22"/>
        </w:rPr>
        <w:t>too</w:t>
      </w:r>
      <w:r w:rsidR="00C23D59" w:rsidRPr="00105989">
        <w:rPr>
          <w:rFonts w:ascii="Times New Roman" w:hAnsi="Times New Roman" w:cs="Times New Roman"/>
          <w:color w:val="000000" w:themeColor="text1"/>
          <w:sz w:val="22"/>
          <w:szCs w:val="22"/>
        </w:rPr>
        <w:t>, for rather th</w:t>
      </w:r>
      <w:r w:rsidR="00EA3587" w:rsidRPr="00105989">
        <w:rPr>
          <w:rFonts w:ascii="Times New Roman" w:hAnsi="Times New Roman" w:cs="Times New Roman"/>
          <w:color w:val="000000" w:themeColor="text1"/>
          <w:sz w:val="22"/>
          <w:szCs w:val="22"/>
        </w:rPr>
        <w:t xml:space="preserve">an lectures </w:t>
      </w:r>
      <w:r w:rsidR="00C23D59" w:rsidRPr="00105989">
        <w:rPr>
          <w:rFonts w:ascii="Times New Roman" w:hAnsi="Times New Roman" w:cs="Times New Roman"/>
          <w:color w:val="000000" w:themeColor="text1"/>
          <w:sz w:val="22"/>
          <w:szCs w:val="22"/>
        </w:rPr>
        <w:t>teaching ‘into the void’</w:t>
      </w:r>
      <w:r w:rsidR="00EA3587" w:rsidRPr="00105989">
        <w:rPr>
          <w:rFonts w:ascii="Times New Roman" w:hAnsi="Times New Roman" w:cs="Times New Roman"/>
          <w:color w:val="000000" w:themeColor="text1"/>
          <w:sz w:val="22"/>
          <w:szCs w:val="22"/>
        </w:rPr>
        <w:t xml:space="preserve"> (Yarmand, et al. 20</w:t>
      </w:r>
      <w:r w:rsidR="00427E81" w:rsidRPr="00105989">
        <w:rPr>
          <w:rFonts w:ascii="Times New Roman" w:hAnsi="Times New Roman" w:cs="Times New Roman"/>
          <w:color w:val="000000" w:themeColor="text1"/>
          <w:sz w:val="22"/>
          <w:szCs w:val="22"/>
        </w:rPr>
        <w:t>21</w:t>
      </w:r>
      <w:r w:rsidR="00A324C5" w:rsidRPr="00105989">
        <w:rPr>
          <w:rFonts w:ascii="Times New Roman" w:hAnsi="Times New Roman" w:cs="Times New Roman"/>
          <w:color w:val="000000" w:themeColor="text1"/>
          <w:sz w:val="22"/>
          <w:szCs w:val="22"/>
        </w:rPr>
        <w:t>; O’Conaill, et al., 1993</w:t>
      </w:r>
      <w:r w:rsidR="00427E81" w:rsidRPr="00105989">
        <w:rPr>
          <w:rFonts w:ascii="Times New Roman" w:hAnsi="Times New Roman" w:cs="Times New Roman"/>
          <w:color w:val="000000" w:themeColor="text1"/>
          <w:sz w:val="22"/>
          <w:szCs w:val="22"/>
        </w:rPr>
        <w:t>)</w:t>
      </w:r>
      <w:r w:rsidR="00B76585" w:rsidRPr="00105989">
        <w:rPr>
          <w:rFonts w:ascii="Times New Roman" w:hAnsi="Times New Roman" w:cs="Times New Roman"/>
          <w:color w:val="000000" w:themeColor="text1"/>
          <w:sz w:val="22"/>
          <w:szCs w:val="22"/>
        </w:rPr>
        <w:t xml:space="preserve"> which </w:t>
      </w:r>
      <w:r w:rsidR="002377B0" w:rsidRPr="00105989">
        <w:rPr>
          <w:rFonts w:ascii="Times New Roman" w:hAnsi="Times New Roman" w:cs="Times New Roman"/>
          <w:color w:val="000000" w:themeColor="text1"/>
          <w:sz w:val="22"/>
          <w:szCs w:val="22"/>
        </w:rPr>
        <w:t xml:space="preserve">can be </w:t>
      </w:r>
      <w:r w:rsidR="00EA3587" w:rsidRPr="00105989">
        <w:rPr>
          <w:rFonts w:ascii="Times New Roman" w:hAnsi="Times New Roman" w:cs="Times New Roman"/>
          <w:color w:val="000000" w:themeColor="text1"/>
          <w:sz w:val="22"/>
          <w:szCs w:val="22"/>
        </w:rPr>
        <w:t>extremely disheartening (Leung, et al. 2021)</w:t>
      </w:r>
      <w:r w:rsidR="004F60CA" w:rsidRPr="00105989">
        <w:rPr>
          <w:rFonts w:ascii="Times New Roman" w:hAnsi="Times New Roman" w:cs="Times New Roman"/>
          <w:color w:val="000000" w:themeColor="text1"/>
          <w:sz w:val="22"/>
          <w:szCs w:val="22"/>
        </w:rPr>
        <w:t xml:space="preserve">, </w:t>
      </w:r>
      <w:r w:rsidR="00B23917" w:rsidRPr="00105989">
        <w:rPr>
          <w:rFonts w:ascii="Times New Roman" w:hAnsi="Times New Roman" w:cs="Times New Roman"/>
          <w:color w:val="000000" w:themeColor="text1"/>
          <w:sz w:val="22"/>
          <w:szCs w:val="22"/>
        </w:rPr>
        <w:t>‘</w:t>
      </w:r>
      <w:r w:rsidR="004F60CA" w:rsidRPr="00105989">
        <w:rPr>
          <w:rFonts w:ascii="Times New Roman" w:hAnsi="Times New Roman" w:cs="Times New Roman"/>
          <w:color w:val="000000" w:themeColor="text1"/>
          <w:sz w:val="22"/>
          <w:szCs w:val="22"/>
        </w:rPr>
        <w:t>cameras on</w:t>
      </w:r>
      <w:r w:rsidR="00B23917" w:rsidRPr="00105989">
        <w:rPr>
          <w:rFonts w:ascii="Times New Roman" w:hAnsi="Times New Roman" w:cs="Times New Roman"/>
          <w:color w:val="000000" w:themeColor="text1"/>
          <w:sz w:val="22"/>
          <w:szCs w:val="22"/>
        </w:rPr>
        <w:t>’</w:t>
      </w:r>
      <w:r w:rsidR="009347D9" w:rsidRPr="00105989">
        <w:rPr>
          <w:rFonts w:ascii="Times New Roman" w:hAnsi="Times New Roman" w:cs="Times New Roman"/>
          <w:color w:val="000000" w:themeColor="text1"/>
          <w:sz w:val="22"/>
          <w:szCs w:val="22"/>
        </w:rPr>
        <w:t xml:space="preserve"> </w:t>
      </w:r>
      <w:r w:rsidR="004F60CA" w:rsidRPr="00105989">
        <w:rPr>
          <w:rFonts w:ascii="Times New Roman" w:hAnsi="Times New Roman" w:cs="Times New Roman"/>
          <w:color w:val="000000" w:themeColor="text1"/>
          <w:sz w:val="22"/>
          <w:szCs w:val="22"/>
        </w:rPr>
        <w:t>allow tutors to see</w:t>
      </w:r>
      <w:r w:rsidR="00247116" w:rsidRPr="00105989">
        <w:rPr>
          <w:rFonts w:ascii="Times New Roman" w:hAnsi="Times New Roman" w:cs="Times New Roman"/>
          <w:color w:val="000000" w:themeColor="text1"/>
          <w:sz w:val="22"/>
          <w:szCs w:val="22"/>
        </w:rPr>
        <w:t xml:space="preserve"> students listening,</w:t>
      </w:r>
      <w:r w:rsidR="00A324C5" w:rsidRPr="00105989">
        <w:rPr>
          <w:rFonts w:ascii="Times New Roman" w:hAnsi="Times New Roman" w:cs="Times New Roman"/>
          <w:color w:val="000000" w:themeColor="text1"/>
          <w:sz w:val="22"/>
          <w:szCs w:val="22"/>
        </w:rPr>
        <w:t xml:space="preserve"> nodding their heads, smiling, </w:t>
      </w:r>
      <w:r w:rsidR="00DF5278" w:rsidRPr="00105989">
        <w:rPr>
          <w:rFonts w:ascii="Times New Roman" w:hAnsi="Times New Roman" w:cs="Times New Roman"/>
          <w:color w:val="000000" w:themeColor="text1"/>
          <w:sz w:val="22"/>
          <w:szCs w:val="22"/>
        </w:rPr>
        <w:t xml:space="preserve">and </w:t>
      </w:r>
      <w:r w:rsidR="002377B0" w:rsidRPr="00105989">
        <w:rPr>
          <w:rFonts w:ascii="Times New Roman" w:hAnsi="Times New Roman" w:cs="Times New Roman"/>
          <w:color w:val="000000" w:themeColor="text1"/>
          <w:sz w:val="22"/>
          <w:szCs w:val="22"/>
        </w:rPr>
        <w:t xml:space="preserve">so on, </w:t>
      </w:r>
      <w:r w:rsidR="004F60CA" w:rsidRPr="00105989">
        <w:rPr>
          <w:rFonts w:ascii="Times New Roman" w:hAnsi="Times New Roman" w:cs="Times New Roman"/>
          <w:color w:val="000000" w:themeColor="text1"/>
          <w:sz w:val="22"/>
          <w:szCs w:val="22"/>
        </w:rPr>
        <w:t>which provides</w:t>
      </w:r>
      <w:r w:rsidR="00247116" w:rsidRPr="00105989">
        <w:rPr>
          <w:rFonts w:ascii="Times New Roman" w:hAnsi="Times New Roman" w:cs="Times New Roman"/>
          <w:color w:val="000000" w:themeColor="text1"/>
          <w:sz w:val="22"/>
          <w:szCs w:val="22"/>
        </w:rPr>
        <w:t xml:space="preserve"> im</w:t>
      </w:r>
      <w:r w:rsidR="00B76585" w:rsidRPr="00105989">
        <w:rPr>
          <w:rFonts w:ascii="Times New Roman" w:hAnsi="Times New Roman" w:cs="Times New Roman"/>
          <w:color w:val="000000" w:themeColor="text1"/>
          <w:sz w:val="22"/>
          <w:szCs w:val="22"/>
        </w:rPr>
        <w:t xml:space="preserve">mediate and reassuring </w:t>
      </w:r>
      <w:r w:rsidR="00247116" w:rsidRPr="00105989">
        <w:rPr>
          <w:rFonts w:ascii="Times New Roman" w:hAnsi="Times New Roman" w:cs="Times New Roman"/>
          <w:color w:val="000000" w:themeColor="text1"/>
          <w:sz w:val="22"/>
          <w:szCs w:val="22"/>
        </w:rPr>
        <w:t>feedback</w:t>
      </w:r>
      <w:r w:rsidR="004F60CA" w:rsidRPr="00105989">
        <w:rPr>
          <w:rFonts w:ascii="Times New Roman" w:hAnsi="Times New Roman" w:cs="Times New Roman"/>
          <w:color w:val="000000" w:themeColor="text1"/>
          <w:sz w:val="22"/>
          <w:szCs w:val="22"/>
        </w:rPr>
        <w:t xml:space="preserve">. As a result, having cameras on </w:t>
      </w:r>
      <w:r w:rsidR="00A324C5" w:rsidRPr="00105989">
        <w:rPr>
          <w:rFonts w:ascii="Times New Roman" w:hAnsi="Times New Roman" w:cs="Times New Roman"/>
          <w:color w:val="000000" w:themeColor="text1"/>
          <w:sz w:val="22"/>
          <w:szCs w:val="22"/>
        </w:rPr>
        <w:t>creates a much more positive teaching experience</w:t>
      </w:r>
      <w:r w:rsidR="004F60CA" w:rsidRPr="00105989">
        <w:rPr>
          <w:rFonts w:ascii="Times New Roman" w:hAnsi="Times New Roman" w:cs="Times New Roman"/>
          <w:color w:val="000000" w:themeColor="text1"/>
          <w:sz w:val="22"/>
          <w:szCs w:val="22"/>
        </w:rPr>
        <w:t xml:space="preserve">. It </w:t>
      </w:r>
      <w:r w:rsidR="00247116" w:rsidRPr="00105989">
        <w:rPr>
          <w:rFonts w:ascii="Times New Roman" w:hAnsi="Times New Roman" w:cs="Times New Roman"/>
          <w:color w:val="000000" w:themeColor="text1"/>
          <w:sz w:val="22"/>
          <w:szCs w:val="22"/>
        </w:rPr>
        <w:t xml:space="preserve">fosters a greater level of staff-student rapport and peer-to-peer support, </w:t>
      </w:r>
      <w:r w:rsidR="002377B0" w:rsidRPr="00105989">
        <w:rPr>
          <w:rFonts w:ascii="Times New Roman" w:hAnsi="Times New Roman" w:cs="Times New Roman"/>
          <w:color w:val="000000" w:themeColor="text1"/>
          <w:sz w:val="22"/>
          <w:szCs w:val="22"/>
        </w:rPr>
        <w:t>which in turn helps to cultivate a feeling</w:t>
      </w:r>
      <w:r w:rsidR="00247116" w:rsidRPr="00105989">
        <w:rPr>
          <w:rFonts w:ascii="Times New Roman" w:hAnsi="Times New Roman" w:cs="Times New Roman"/>
          <w:color w:val="000000" w:themeColor="text1"/>
          <w:sz w:val="22"/>
          <w:szCs w:val="22"/>
        </w:rPr>
        <w:t xml:space="preserve"> of class identity </w:t>
      </w:r>
      <w:r w:rsidRPr="00105989">
        <w:rPr>
          <w:rFonts w:ascii="Times New Roman" w:hAnsi="Times New Roman" w:cs="Times New Roman"/>
          <w:color w:val="000000" w:themeColor="text1"/>
          <w:sz w:val="22"/>
          <w:szCs w:val="22"/>
        </w:rPr>
        <w:t>(</w:t>
      </w:r>
      <w:proofErr w:type="spellStart"/>
      <w:r w:rsidRPr="00105989">
        <w:rPr>
          <w:rFonts w:ascii="Times New Roman" w:hAnsi="Times New Roman" w:cs="Times New Roman"/>
          <w:color w:val="000000" w:themeColor="text1"/>
          <w:sz w:val="22"/>
          <w:szCs w:val="22"/>
        </w:rPr>
        <w:t>Fall</w:t>
      </w:r>
      <w:r w:rsidR="007C1C9E" w:rsidRPr="00105989">
        <w:rPr>
          <w:rFonts w:ascii="Times New Roman" w:hAnsi="Times New Roman" w:cs="Times New Roman"/>
          <w:color w:val="000000" w:themeColor="text1"/>
          <w:sz w:val="22"/>
          <w:szCs w:val="22"/>
        </w:rPr>
        <w:t>o</w:t>
      </w:r>
      <w:r w:rsidRPr="00105989">
        <w:rPr>
          <w:rFonts w:ascii="Times New Roman" w:hAnsi="Times New Roman" w:cs="Times New Roman"/>
          <w:color w:val="000000" w:themeColor="text1"/>
          <w:sz w:val="22"/>
          <w:szCs w:val="22"/>
        </w:rPr>
        <w:t>on</w:t>
      </w:r>
      <w:proofErr w:type="spellEnd"/>
      <w:r w:rsidRPr="00105989">
        <w:rPr>
          <w:rFonts w:ascii="Times New Roman" w:hAnsi="Times New Roman" w:cs="Times New Roman"/>
          <w:color w:val="000000" w:themeColor="text1"/>
          <w:sz w:val="22"/>
          <w:szCs w:val="22"/>
        </w:rPr>
        <w:t>, 2011)</w:t>
      </w:r>
      <w:r w:rsidR="0032519C" w:rsidRPr="00105989">
        <w:rPr>
          <w:rFonts w:ascii="Times New Roman" w:hAnsi="Times New Roman" w:cs="Times New Roman"/>
          <w:color w:val="000000" w:themeColor="text1"/>
          <w:sz w:val="22"/>
          <w:szCs w:val="22"/>
        </w:rPr>
        <w:t>,</w:t>
      </w:r>
      <w:r w:rsidR="002A37F2" w:rsidRPr="00105989">
        <w:rPr>
          <w:rFonts w:ascii="Times New Roman" w:hAnsi="Times New Roman" w:cs="Times New Roman"/>
          <w:color w:val="000000" w:themeColor="text1"/>
          <w:sz w:val="22"/>
          <w:szCs w:val="22"/>
        </w:rPr>
        <w:t xml:space="preserve"> </w:t>
      </w:r>
      <w:r w:rsidR="00235188" w:rsidRPr="00105989">
        <w:rPr>
          <w:rFonts w:ascii="Times New Roman" w:hAnsi="Times New Roman" w:cs="Times New Roman"/>
          <w:color w:val="000000" w:themeColor="text1"/>
          <w:sz w:val="22"/>
          <w:szCs w:val="22"/>
        </w:rPr>
        <w:t xml:space="preserve">and </w:t>
      </w:r>
      <w:r w:rsidR="00550F8C" w:rsidRPr="00105989">
        <w:rPr>
          <w:rFonts w:ascii="Times New Roman" w:hAnsi="Times New Roman" w:cs="Times New Roman"/>
          <w:color w:val="000000" w:themeColor="text1"/>
          <w:sz w:val="22"/>
          <w:szCs w:val="22"/>
        </w:rPr>
        <w:t>arguably</w:t>
      </w:r>
      <w:r w:rsidR="00235188" w:rsidRPr="00105989">
        <w:rPr>
          <w:rFonts w:ascii="Times New Roman" w:hAnsi="Times New Roman" w:cs="Times New Roman"/>
          <w:color w:val="000000" w:themeColor="text1"/>
          <w:sz w:val="22"/>
          <w:szCs w:val="22"/>
        </w:rPr>
        <w:t xml:space="preserve"> makes it fee</w:t>
      </w:r>
      <w:r w:rsidR="002A37F2" w:rsidRPr="00105989">
        <w:rPr>
          <w:rFonts w:ascii="Times New Roman" w:hAnsi="Times New Roman" w:cs="Times New Roman"/>
          <w:color w:val="000000" w:themeColor="text1"/>
          <w:sz w:val="22"/>
          <w:szCs w:val="22"/>
        </w:rPr>
        <w:t>l</w:t>
      </w:r>
      <w:r w:rsidR="00235188" w:rsidRPr="00105989">
        <w:rPr>
          <w:rFonts w:ascii="Times New Roman" w:hAnsi="Times New Roman" w:cs="Times New Roman"/>
          <w:color w:val="000000" w:themeColor="text1"/>
          <w:sz w:val="22"/>
          <w:szCs w:val="22"/>
        </w:rPr>
        <w:t xml:space="preserve"> like an </w:t>
      </w:r>
      <w:r w:rsidR="002A37F2" w:rsidRPr="00105989">
        <w:rPr>
          <w:rFonts w:ascii="Times New Roman" w:hAnsi="Times New Roman" w:cs="Times New Roman"/>
          <w:color w:val="000000" w:themeColor="text1"/>
          <w:sz w:val="22"/>
          <w:szCs w:val="22"/>
        </w:rPr>
        <w:t>‘</w:t>
      </w:r>
      <w:r w:rsidR="00235188" w:rsidRPr="00105989">
        <w:rPr>
          <w:rFonts w:ascii="Times New Roman" w:hAnsi="Times New Roman" w:cs="Times New Roman"/>
          <w:color w:val="000000" w:themeColor="text1"/>
          <w:sz w:val="22"/>
          <w:szCs w:val="22"/>
        </w:rPr>
        <w:t xml:space="preserve">actual </w:t>
      </w:r>
      <w:proofErr w:type="spellStart"/>
      <w:r w:rsidR="00235188" w:rsidRPr="00105989">
        <w:rPr>
          <w:rFonts w:ascii="Times New Roman" w:hAnsi="Times New Roman" w:cs="Times New Roman"/>
          <w:color w:val="000000" w:themeColor="text1"/>
          <w:sz w:val="22"/>
          <w:szCs w:val="22"/>
        </w:rPr>
        <w:t>class</w:t>
      </w:r>
      <w:r w:rsidR="002A37F2" w:rsidRPr="00105989">
        <w:rPr>
          <w:rFonts w:ascii="Times New Roman" w:hAnsi="Times New Roman" w:cs="Times New Roman"/>
          <w:color w:val="000000" w:themeColor="text1"/>
          <w:sz w:val="22"/>
          <w:szCs w:val="22"/>
        </w:rPr>
        <w:t>’</w:t>
      </w:r>
      <w:proofErr w:type="spellEnd"/>
      <w:r w:rsidR="00550F8C">
        <w:rPr>
          <w:rFonts w:ascii="Times New Roman" w:hAnsi="Times New Roman" w:cs="Times New Roman"/>
          <w:color w:val="000000" w:themeColor="text1"/>
          <w:sz w:val="22"/>
          <w:szCs w:val="22"/>
        </w:rPr>
        <w:t xml:space="preserve"> </w:t>
      </w:r>
      <w:r w:rsidR="002A37F2" w:rsidRPr="00105989">
        <w:rPr>
          <w:rFonts w:ascii="Times New Roman" w:hAnsi="Times New Roman" w:cs="Times New Roman"/>
          <w:color w:val="000000" w:themeColor="text1"/>
          <w:sz w:val="22"/>
          <w:szCs w:val="22"/>
        </w:rPr>
        <w:t xml:space="preserve">(Rajab and </w:t>
      </w:r>
      <w:proofErr w:type="spellStart"/>
      <w:r w:rsidR="002A37F2" w:rsidRPr="00105989">
        <w:rPr>
          <w:rFonts w:ascii="Times New Roman" w:hAnsi="Times New Roman" w:cs="Times New Roman"/>
          <w:color w:val="000000" w:themeColor="text1"/>
          <w:sz w:val="22"/>
          <w:szCs w:val="22"/>
        </w:rPr>
        <w:t>S</w:t>
      </w:r>
      <w:r w:rsidR="004E5E26" w:rsidRPr="00105989">
        <w:rPr>
          <w:rFonts w:ascii="Times New Roman" w:hAnsi="Times New Roman" w:cs="Times New Roman"/>
          <w:color w:val="000000" w:themeColor="text1"/>
          <w:sz w:val="22"/>
          <w:szCs w:val="22"/>
        </w:rPr>
        <w:t>o</w:t>
      </w:r>
      <w:r w:rsidR="002A37F2" w:rsidRPr="00105989">
        <w:rPr>
          <w:rFonts w:ascii="Times New Roman" w:hAnsi="Times New Roman" w:cs="Times New Roman"/>
          <w:color w:val="000000" w:themeColor="text1"/>
          <w:sz w:val="22"/>
          <w:szCs w:val="22"/>
        </w:rPr>
        <w:t>heib</w:t>
      </w:r>
      <w:proofErr w:type="spellEnd"/>
      <w:r w:rsidR="002A37F2" w:rsidRPr="00105989">
        <w:rPr>
          <w:rFonts w:ascii="Times New Roman" w:hAnsi="Times New Roman" w:cs="Times New Roman"/>
          <w:color w:val="000000" w:themeColor="text1"/>
          <w:sz w:val="22"/>
          <w:szCs w:val="22"/>
        </w:rPr>
        <w:t>, 2021)</w:t>
      </w:r>
      <w:r w:rsidR="00550F8C">
        <w:rPr>
          <w:rFonts w:ascii="Times New Roman" w:hAnsi="Times New Roman" w:cs="Times New Roman"/>
          <w:color w:val="000000" w:themeColor="text1"/>
          <w:sz w:val="22"/>
          <w:szCs w:val="22"/>
        </w:rPr>
        <w:t>.</w:t>
      </w:r>
    </w:p>
    <w:p w14:paraId="2594B022" w14:textId="77777777" w:rsidR="0032519C" w:rsidRPr="00105989" w:rsidRDefault="0032519C" w:rsidP="00AF24CE">
      <w:pPr>
        <w:adjustRightInd w:val="0"/>
        <w:rPr>
          <w:rFonts w:ascii="Times New Roman" w:hAnsi="Times New Roman" w:cs="Times New Roman"/>
          <w:color w:val="000000" w:themeColor="text1"/>
          <w:sz w:val="22"/>
          <w:szCs w:val="22"/>
        </w:rPr>
      </w:pPr>
    </w:p>
    <w:p w14:paraId="5435D7D9" w14:textId="77777777" w:rsidR="00DF5278" w:rsidRPr="00105989" w:rsidRDefault="00000000" w:rsidP="00AF24CE">
      <w:pPr>
        <w:pStyle w:val="Heading2"/>
        <w:rPr>
          <w:rFonts w:ascii="Times New Roman" w:hAnsi="Times New Roman" w:cs="Times New Roman"/>
          <w:color w:val="000000" w:themeColor="text1"/>
        </w:rPr>
      </w:pPr>
      <w:r w:rsidRPr="00105989">
        <w:rPr>
          <w:rFonts w:ascii="Times New Roman" w:hAnsi="Times New Roman" w:cs="Times New Roman"/>
          <w:color w:val="000000" w:themeColor="text1"/>
        </w:rPr>
        <w:t>‘Cameras Off’</w:t>
      </w:r>
    </w:p>
    <w:p w14:paraId="30A69552" w14:textId="4BBA1853" w:rsidR="001C407F" w:rsidRPr="00105989" w:rsidRDefault="002377B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hAnsi="Times New Roman" w:cs="Times New Roman"/>
          <w:color w:val="000000" w:themeColor="text1"/>
          <w:sz w:val="22"/>
          <w:szCs w:val="22"/>
        </w:rPr>
        <w:t xml:space="preserve">In the </w:t>
      </w:r>
      <w:r w:rsidR="004F60CA" w:rsidRPr="00105989">
        <w:rPr>
          <w:rFonts w:ascii="Times New Roman" w:hAnsi="Times New Roman" w:cs="Times New Roman"/>
          <w:color w:val="000000" w:themeColor="text1"/>
          <w:sz w:val="22"/>
          <w:szCs w:val="22"/>
        </w:rPr>
        <w:t>speedy</w:t>
      </w:r>
      <w:r w:rsidRPr="00105989">
        <w:rPr>
          <w:rFonts w:ascii="Times New Roman" w:hAnsi="Times New Roman" w:cs="Times New Roman"/>
          <w:color w:val="000000" w:themeColor="text1"/>
          <w:sz w:val="22"/>
          <w:szCs w:val="22"/>
        </w:rPr>
        <w:t xml:space="preserve"> switch to online learning, however, many lectures found</w:t>
      </w:r>
      <w:r w:rsidR="00F76644" w:rsidRPr="00105989">
        <w:rPr>
          <w:rFonts w:ascii="Times New Roman" w:hAnsi="Times New Roman" w:cs="Times New Roman"/>
          <w:color w:val="000000" w:themeColor="text1"/>
          <w:sz w:val="22"/>
          <w:szCs w:val="22"/>
        </w:rPr>
        <w:t xml:space="preserve"> th</w:t>
      </w:r>
      <w:r w:rsidR="002A37F2" w:rsidRPr="00105989">
        <w:rPr>
          <w:rFonts w:ascii="Times New Roman" w:hAnsi="Times New Roman" w:cs="Times New Roman"/>
          <w:color w:val="000000" w:themeColor="text1"/>
          <w:sz w:val="22"/>
          <w:szCs w:val="22"/>
        </w:rPr>
        <w:t xml:space="preserve">at their </w:t>
      </w:r>
      <w:r w:rsidR="00F76644" w:rsidRPr="00105989">
        <w:rPr>
          <w:rFonts w:ascii="Times New Roman" w:hAnsi="Times New Roman" w:cs="Times New Roman"/>
          <w:color w:val="000000" w:themeColor="text1"/>
          <w:sz w:val="22"/>
          <w:szCs w:val="22"/>
        </w:rPr>
        <w:t>students refused to turn their cameras on during online classes,</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w:t>
      </w:r>
      <w:r w:rsidR="00373514" w:rsidRPr="00105989">
        <w:rPr>
          <w:rFonts w:ascii="Times New Roman" w:eastAsia="Times New Roman" w:hAnsi="Times New Roman" w:cs="Times New Roman"/>
          <w:color w:val="000000" w:themeColor="text1"/>
          <w:kern w:val="0"/>
          <w:sz w:val="22"/>
          <w:szCs w:val="22"/>
          <w:lang w:eastAsia="en-GB"/>
          <w14:ligatures w14:val="none"/>
        </w:rPr>
        <w:t>sparking academics to question why</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this was the case</w:t>
      </w:r>
      <w:r w:rsidR="00373514" w:rsidRPr="00105989">
        <w:rPr>
          <w:rFonts w:ascii="Times New Roman" w:eastAsia="Times New Roman" w:hAnsi="Times New Roman" w:cs="Times New Roman"/>
          <w:color w:val="000000" w:themeColor="text1"/>
          <w:kern w:val="0"/>
          <w:sz w:val="22"/>
          <w:szCs w:val="22"/>
          <w:lang w:eastAsia="en-GB"/>
          <w14:ligatures w14:val="none"/>
        </w:rPr>
        <w:t xml:space="preserve"> </w:t>
      </w:r>
      <w:r w:rsidR="0032519C" w:rsidRPr="00105989">
        <w:rPr>
          <w:rFonts w:ascii="Times New Roman" w:eastAsia="Times New Roman" w:hAnsi="Times New Roman" w:cs="Times New Roman"/>
          <w:color w:val="000000" w:themeColor="text1"/>
          <w:kern w:val="0"/>
          <w:sz w:val="22"/>
          <w:szCs w:val="22"/>
          <w:lang w:eastAsia="en-GB"/>
          <w14:ligatures w14:val="none"/>
        </w:rPr>
        <w:t xml:space="preserve">and what could be done to </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change it </w:t>
      </w:r>
      <w:r w:rsidR="0032519C" w:rsidRPr="00105989">
        <w:rPr>
          <w:rFonts w:ascii="Times New Roman" w:eastAsia="Times New Roman" w:hAnsi="Times New Roman" w:cs="Times New Roman"/>
          <w:color w:val="000000" w:themeColor="text1"/>
          <w:kern w:val="0"/>
          <w:sz w:val="22"/>
          <w:szCs w:val="22"/>
          <w:lang w:eastAsia="en-GB"/>
          <w14:ligatures w14:val="none"/>
        </w:rPr>
        <w:t>(Castelli and Savary, 2020; Schwenk and Pryor, 2021).</w:t>
      </w:r>
      <w:r w:rsidR="006A785C" w:rsidRPr="00105989">
        <w:rPr>
          <w:rFonts w:ascii="Times New Roman" w:eastAsia="Times New Roman" w:hAnsi="Times New Roman" w:cs="Times New Roman"/>
          <w:color w:val="000000" w:themeColor="text1"/>
          <w:kern w:val="0"/>
          <w:sz w:val="22"/>
          <w:szCs w:val="22"/>
          <w:lang w:eastAsia="en-GB"/>
          <w14:ligatures w14:val="none"/>
        </w:rPr>
        <w:t xml:space="preserve"> </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Although </w:t>
      </w:r>
      <w:r w:rsidR="00F76644" w:rsidRPr="00105989">
        <w:rPr>
          <w:rFonts w:ascii="Times New Roman" w:eastAsia="Times New Roman" w:hAnsi="Times New Roman" w:cs="Times New Roman"/>
          <w:color w:val="000000" w:themeColor="text1"/>
          <w:kern w:val="0"/>
          <w:sz w:val="22"/>
          <w:szCs w:val="22"/>
          <w:lang w:eastAsia="en-GB"/>
          <w14:ligatures w14:val="none"/>
        </w:rPr>
        <w:t>across</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Higher Education there were </w:t>
      </w:r>
      <w:r w:rsidR="00DF5278" w:rsidRPr="00105989">
        <w:rPr>
          <w:rFonts w:ascii="Times New Roman" w:eastAsia="Times New Roman" w:hAnsi="Times New Roman" w:cs="Times New Roman"/>
          <w:color w:val="000000" w:themeColor="text1"/>
          <w:kern w:val="0"/>
          <w:sz w:val="22"/>
          <w:szCs w:val="22"/>
          <w:lang w:eastAsia="en-GB"/>
          <w14:ligatures w14:val="none"/>
        </w:rPr>
        <w:t>worries</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that a lack of appropriate equipment </w:t>
      </w:r>
      <w:r w:rsidR="00D650A4" w:rsidRPr="00105989">
        <w:rPr>
          <w:rFonts w:ascii="Times New Roman" w:eastAsia="Times New Roman" w:hAnsi="Times New Roman" w:cs="Times New Roman"/>
          <w:color w:val="000000" w:themeColor="text1"/>
          <w:kern w:val="0"/>
          <w:sz w:val="22"/>
          <w:szCs w:val="22"/>
          <w:lang w:eastAsia="en-GB"/>
          <w14:ligatures w14:val="none"/>
        </w:rPr>
        <w:t>and accessibility</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were resulting in students not engaging fully in synchronous classes, research </w:t>
      </w:r>
      <w:r w:rsidRPr="00105989">
        <w:rPr>
          <w:rFonts w:ascii="Times New Roman" w:eastAsia="Times New Roman" w:hAnsi="Times New Roman" w:cs="Times New Roman"/>
          <w:color w:val="000000" w:themeColor="text1"/>
          <w:kern w:val="0"/>
          <w:sz w:val="22"/>
          <w:szCs w:val="22"/>
          <w:lang w:eastAsia="en-GB"/>
          <w14:ligatures w14:val="none"/>
        </w:rPr>
        <w:t>tend</w:t>
      </w:r>
      <w:r w:rsidR="004F60CA" w:rsidRPr="00105989">
        <w:rPr>
          <w:rFonts w:ascii="Times New Roman" w:eastAsia="Times New Roman" w:hAnsi="Times New Roman" w:cs="Times New Roman"/>
          <w:color w:val="000000" w:themeColor="text1"/>
          <w:kern w:val="0"/>
          <w:sz w:val="22"/>
          <w:szCs w:val="22"/>
          <w:lang w:eastAsia="en-GB"/>
          <w14:ligatures w14:val="none"/>
        </w:rPr>
        <w:t>s</w:t>
      </w:r>
      <w:r w:rsidRPr="00105989">
        <w:rPr>
          <w:rFonts w:ascii="Times New Roman" w:eastAsia="Times New Roman" w:hAnsi="Times New Roman" w:cs="Times New Roman"/>
          <w:color w:val="000000" w:themeColor="text1"/>
          <w:kern w:val="0"/>
          <w:sz w:val="22"/>
          <w:szCs w:val="22"/>
          <w:lang w:eastAsia="en-GB"/>
          <w14:ligatures w14:val="none"/>
        </w:rPr>
        <w:t xml:space="preserve"> to suggest</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that this </w:t>
      </w:r>
      <w:r w:rsidR="00D650A4" w:rsidRPr="00105989">
        <w:rPr>
          <w:rFonts w:ascii="Times New Roman" w:eastAsia="Times New Roman" w:hAnsi="Times New Roman" w:cs="Times New Roman"/>
          <w:color w:val="000000" w:themeColor="text1"/>
          <w:kern w:val="0"/>
          <w:sz w:val="22"/>
          <w:szCs w:val="22"/>
          <w:lang w:eastAsia="en-GB"/>
          <w14:ligatures w14:val="none"/>
        </w:rPr>
        <w:t>account</w:t>
      </w:r>
      <w:r w:rsidR="00DF5278" w:rsidRPr="00105989">
        <w:rPr>
          <w:rFonts w:ascii="Times New Roman" w:eastAsia="Times New Roman" w:hAnsi="Times New Roman" w:cs="Times New Roman"/>
          <w:color w:val="000000" w:themeColor="text1"/>
          <w:kern w:val="0"/>
          <w:sz w:val="22"/>
          <w:szCs w:val="22"/>
          <w:lang w:eastAsia="en-GB"/>
          <w14:ligatures w14:val="none"/>
        </w:rPr>
        <w:t>s</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for just a small portion of cameras being off (Bedenlier, et al., 2021). Instead, </w:t>
      </w:r>
      <w:r w:rsidR="00DF5278" w:rsidRPr="00105989">
        <w:rPr>
          <w:rFonts w:ascii="Times New Roman" w:eastAsia="Times New Roman" w:hAnsi="Times New Roman" w:cs="Times New Roman"/>
          <w:color w:val="000000" w:themeColor="text1"/>
          <w:kern w:val="0"/>
          <w:sz w:val="22"/>
          <w:szCs w:val="22"/>
          <w:lang w:eastAsia="en-GB"/>
          <w14:ligatures w14:val="none"/>
        </w:rPr>
        <w:t xml:space="preserve">a </w:t>
      </w:r>
      <w:r w:rsidR="00527865" w:rsidRPr="00105989">
        <w:rPr>
          <w:rFonts w:ascii="Times New Roman" w:eastAsia="Times New Roman" w:hAnsi="Times New Roman" w:cs="Times New Roman"/>
          <w:color w:val="000000" w:themeColor="text1"/>
          <w:kern w:val="0"/>
          <w:sz w:val="22"/>
          <w:szCs w:val="22"/>
          <w:lang w:eastAsia="en-GB"/>
          <w14:ligatures w14:val="none"/>
        </w:rPr>
        <w:t>student</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's decision </w:t>
      </w:r>
      <w:r w:rsidR="00F76644" w:rsidRPr="00105989">
        <w:rPr>
          <w:rFonts w:ascii="Times New Roman" w:eastAsia="Times New Roman" w:hAnsi="Times New Roman" w:cs="Times New Roman"/>
          <w:color w:val="000000" w:themeColor="text1"/>
          <w:kern w:val="0"/>
          <w:sz w:val="22"/>
          <w:szCs w:val="22"/>
          <w:lang w:eastAsia="en-GB"/>
          <w14:ligatures w14:val="none"/>
        </w:rPr>
        <w:t>not to turn camera</w:t>
      </w:r>
      <w:r w:rsidR="00DF5278" w:rsidRPr="00105989">
        <w:rPr>
          <w:rFonts w:ascii="Times New Roman" w:eastAsia="Times New Roman" w:hAnsi="Times New Roman" w:cs="Times New Roman"/>
          <w:color w:val="000000" w:themeColor="text1"/>
          <w:kern w:val="0"/>
          <w:sz w:val="22"/>
          <w:szCs w:val="22"/>
          <w:lang w:eastAsia="en-GB"/>
          <w14:ligatures w14:val="none"/>
        </w:rPr>
        <w:t>s</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on </w:t>
      </w:r>
      <w:r w:rsidR="00DF5278" w:rsidRPr="00105989">
        <w:rPr>
          <w:rFonts w:ascii="Times New Roman" w:eastAsia="Times New Roman" w:hAnsi="Times New Roman" w:cs="Times New Roman"/>
          <w:color w:val="000000" w:themeColor="text1"/>
          <w:kern w:val="0"/>
          <w:sz w:val="22"/>
          <w:szCs w:val="22"/>
          <w:lang w:eastAsia="en-GB"/>
          <w14:ligatures w14:val="none"/>
        </w:rPr>
        <w:t>is</w:t>
      </w:r>
      <w:r w:rsidR="004F60CA" w:rsidRPr="00105989">
        <w:rPr>
          <w:rFonts w:ascii="Times New Roman" w:eastAsia="Times New Roman" w:hAnsi="Times New Roman" w:cs="Times New Roman"/>
          <w:color w:val="000000" w:themeColor="text1"/>
          <w:kern w:val="0"/>
          <w:sz w:val="22"/>
          <w:szCs w:val="22"/>
          <w:lang w:eastAsia="en-GB"/>
          <w14:ligatures w14:val="none"/>
        </w:rPr>
        <w:t xml:space="preserve"> much</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more likely to</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w:t>
      </w:r>
      <w:r w:rsidR="004F60CA" w:rsidRPr="00105989">
        <w:rPr>
          <w:rFonts w:ascii="Times New Roman" w:eastAsia="Times New Roman" w:hAnsi="Times New Roman" w:cs="Times New Roman"/>
          <w:color w:val="000000" w:themeColor="text1"/>
          <w:kern w:val="0"/>
          <w:sz w:val="22"/>
          <w:szCs w:val="22"/>
          <w:lang w:eastAsia="en-GB"/>
          <w14:ligatures w14:val="none"/>
        </w:rPr>
        <w:t xml:space="preserve">be </w:t>
      </w:r>
      <w:r w:rsidR="00F76644" w:rsidRPr="00105989">
        <w:rPr>
          <w:rFonts w:ascii="Times New Roman" w:eastAsia="Times New Roman" w:hAnsi="Times New Roman" w:cs="Times New Roman"/>
          <w:color w:val="000000" w:themeColor="text1"/>
          <w:kern w:val="0"/>
          <w:sz w:val="22"/>
          <w:szCs w:val="22"/>
          <w:lang w:eastAsia="en-GB"/>
          <w14:ligatures w14:val="none"/>
        </w:rPr>
        <w:t>driven by</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concerns over appearance and privacy </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(Rajab and </w:t>
      </w:r>
      <w:proofErr w:type="spellStart"/>
      <w:r w:rsidR="00E470CC" w:rsidRPr="00105989">
        <w:rPr>
          <w:rFonts w:ascii="Times New Roman" w:eastAsia="Times New Roman" w:hAnsi="Times New Roman" w:cs="Times New Roman"/>
          <w:color w:val="000000" w:themeColor="text1"/>
          <w:kern w:val="0"/>
          <w:sz w:val="22"/>
          <w:szCs w:val="22"/>
          <w:lang w:eastAsia="en-GB"/>
          <w14:ligatures w14:val="none"/>
        </w:rPr>
        <w:t>Soheib</w:t>
      </w:r>
      <w:proofErr w:type="spellEnd"/>
      <w:r w:rsidR="00E470CC" w:rsidRPr="00105989">
        <w:rPr>
          <w:rFonts w:ascii="Times New Roman" w:eastAsia="Times New Roman" w:hAnsi="Times New Roman" w:cs="Times New Roman"/>
          <w:color w:val="000000" w:themeColor="text1"/>
          <w:kern w:val="0"/>
          <w:sz w:val="22"/>
          <w:szCs w:val="22"/>
          <w:lang w:eastAsia="en-GB"/>
          <w14:ligatures w14:val="none"/>
        </w:rPr>
        <w:t>,</w:t>
      </w:r>
      <w:r w:rsidR="00550F8C">
        <w:rPr>
          <w:rFonts w:ascii="Times New Roman" w:eastAsia="Times New Roman" w:hAnsi="Times New Roman" w:cs="Times New Roman"/>
          <w:color w:val="000000" w:themeColor="text1"/>
          <w:kern w:val="0"/>
          <w:sz w:val="22"/>
          <w:szCs w:val="22"/>
          <w:lang w:eastAsia="en-GB"/>
          <w14:ligatures w14:val="none"/>
        </w:rPr>
        <w:t xml:space="preserve"> </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2021; </w:t>
      </w:r>
      <w:proofErr w:type="spellStart"/>
      <w:r w:rsidR="00E470CC" w:rsidRPr="00105989">
        <w:rPr>
          <w:rFonts w:ascii="Times New Roman" w:eastAsia="Times New Roman" w:hAnsi="Times New Roman" w:cs="Times New Roman"/>
          <w:color w:val="000000" w:themeColor="text1"/>
          <w:kern w:val="0"/>
          <w:sz w:val="22"/>
          <w:szCs w:val="22"/>
          <w:lang w:eastAsia="en-GB"/>
          <w14:ligatures w14:val="none"/>
        </w:rPr>
        <w:t>Bedenlier</w:t>
      </w:r>
      <w:proofErr w:type="spellEnd"/>
      <w:r w:rsidR="00E470CC" w:rsidRPr="00105989">
        <w:rPr>
          <w:rFonts w:ascii="Times New Roman" w:eastAsia="Times New Roman" w:hAnsi="Times New Roman" w:cs="Times New Roman"/>
          <w:color w:val="000000" w:themeColor="text1"/>
          <w:kern w:val="0"/>
          <w:sz w:val="22"/>
          <w:szCs w:val="22"/>
          <w:lang w:eastAsia="en-GB"/>
          <w14:ligatures w14:val="none"/>
        </w:rPr>
        <w:t>, et al., 2021; Schwnek and Pryor, 2021; Castelli and Savary, 2020)</w:t>
      </w:r>
      <w:r w:rsidR="00DF5278" w:rsidRPr="00105989">
        <w:rPr>
          <w:rFonts w:ascii="Times New Roman" w:eastAsia="Times New Roman" w:hAnsi="Times New Roman" w:cs="Times New Roman"/>
          <w:color w:val="000000" w:themeColor="text1"/>
          <w:kern w:val="0"/>
          <w:sz w:val="22"/>
          <w:szCs w:val="22"/>
          <w:lang w:eastAsia="en-GB"/>
          <w14:ligatures w14:val="none"/>
        </w:rPr>
        <w:t xml:space="preserve">, although can be the result of others' failing to do so, meaning that it becomes a collective response </w:t>
      </w:r>
      <w:r w:rsidR="004F60CA" w:rsidRPr="00105989">
        <w:rPr>
          <w:rFonts w:ascii="Times New Roman" w:eastAsia="Times New Roman" w:hAnsi="Times New Roman" w:cs="Times New Roman"/>
          <w:color w:val="000000" w:themeColor="text1"/>
          <w:kern w:val="0"/>
          <w:sz w:val="22"/>
          <w:szCs w:val="22"/>
          <w:lang w:eastAsia="en-GB"/>
          <w14:ligatures w14:val="none"/>
        </w:rPr>
        <w:t>and classroom norm. Students worry</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for instance, </w:t>
      </w:r>
      <w:r w:rsidR="00B76585" w:rsidRPr="00105989">
        <w:rPr>
          <w:rFonts w:ascii="Times New Roman" w:eastAsia="Times New Roman" w:hAnsi="Times New Roman" w:cs="Times New Roman"/>
          <w:color w:val="000000" w:themeColor="text1"/>
          <w:kern w:val="0"/>
          <w:sz w:val="22"/>
          <w:szCs w:val="22"/>
          <w:lang w:eastAsia="en-GB"/>
          <w14:ligatures w14:val="none"/>
        </w:rPr>
        <w:t xml:space="preserve">that </w:t>
      </w:r>
      <w:r w:rsidR="00AF3879" w:rsidRPr="00105989">
        <w:rPr>
          <w:rFonts w:ascii="Times New Roman" w:eastAsia="Times New Roman" w:hAnsi="Times New Roman" w:cs="Times New Roman"/>
          <w:color w:val="000000" w:themeColor="text1"/>
          <w:kern w:val="0"/>
          <w:sz w:val="22"/>
          <w:szCs w:val="22"/>
          <w:lang w:eastAsia="en-GB"/>
          <w14:ligatures w14:val="none"/>
        </w:rPr>
        <w:t>information about them may be being collected (Rajab and Soheib, 2021), and</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w:t>
      </w:r>
      <w:r w:rsidR="004F60CA" w:rsidRPr="00105989">
        <w:rPr>
          <w:rFonts w:ascii="Times New Roman" w:eastAsia="Times New Roman" w:hAnsi="Times New Roman" w:cs="Times New Roman"/>
          <w:color w:val="000000" w:themeColor="text1"/>
          <w:kern w:val="0"/>
          <w:sz w:val="22"/>
          <w:szCs w:val="22"/>
          <w:lang w:eastAsia="en-GB"/>
          <w14:ligatures w14:val="none"/>
        </w:rPr>
        <w:t>they are also concerned that</w:t>
      </w:r>
      <w:r w:rsidR="00AF3879" w:rsidRPr="00105989">
        <w:rPr>
          <w:rFonts w:ascii="Times New Roman" w:eastAsia="Times New Roman" w:hAnsi="Times New Roman" w:cs="Times New Roman"/>
          <w:color w:val="000000" w:themeColor="text1"/>
          <w:kern w:val="0"/>
          <w:sz w:val="22"/>
          <w:szCs w:val="22"/>
          <w:lang w:eastAsia="en-GB"/>
          <w14:ligatures w14:val="none"/>
        </w:rPr>
        <w:t xml:space="preserve"> cameras provide a view into their private space. This is clearly illustrated by </w:t>
      </w:r>
      <w:proofErr w:type="spellStart"/>
      <w:r w:rsidR="00AF3879" w:rsidRPr="00105989">
        <w:rPr>
          <w:rFonts w:ascii="Times New Roman" w:eastAsia="Times New Roman" w:hAnsi="Times New Roman" w:cs="Times New Roman"/>
          <w:color w:val="000000" w:themeColor="text1"/>
          <w:kern w:val="0"/>
          <w:sz w:val="22"/>
          <w:szCs w:val="22"/>
          <w:lang w:eastAsia="en-GB"/>
          <w14:ligatures w14:val="none"/>
        </w:rPr>
        <w:t>Petchamé</w:t>
      </w:r>
      <w:proofErr w:type="spellEnd"/>
      <w:r w:rsidR="00AF3879" w:rsidRPr="00105989">
        <w:rPr>
          <w:rFonts w:ascii="Times New Roman" w:eastAsia="Times New Roman" w:hAnsi="Times New Roman" w:cs="Times New Roman"/>
          <w:color w:val="000000" w:themeColor="text1"/>
          <w:kern w:val="0"/>
          <w:sz w:val="22"/>
          <w:szCs w:val="22"/>
          <w:lang w:eastAsia="en-GB"/>
          <w14:ligatures w14:val="none"/>
        </w:rPr>
        <w:t xml:space="preserve"> et al.’s (2022) participants, who c</w:t>
      </w:r>
      <w:r w:rsidR="004730CB" w:rsidRPr="00105989">
        <w:rPr>
          <w:rFonts w:ascii="Times New Roman" w:eastAsia="Times New Roman" w:hAnsi="Times New Roman" w:cs="Times New Roman"/>
          <w:color w:val="000000" w:themeColor="text1"/>
          <w:kern w:val="0"/>
          <w:sz w:val="22"/>
          <w:szCs w:val="22"/>
          <w:lang w:eastAsia="en-GB"/>
          <w14:ligatures w14:val="none"/>
        </w:rPr>
        <w:t>omment that ‘many students do not want to show their personal space’ and that ‘the camera shows your house to unknow people’ and therefore feels ‘invasive</w:t>
      </w:r>
      <w:r w:rsidR="00B76585" w:rsidRPr="00105989">
        <w:rPr>
          <w:rFonts w:ascii="Times New Roman" w:eastAsia="Times New Roman" w:hAnsi="Times New Roman" w:cs="Times New Roman"/>
          <w:color w:val="000000" w:themeColor="text1"/>
          <w:kern w:val="0"/>
          <w:sz w:val="22"/>
          <w:szCs w:val="22"/>
          <w:lang w:eastAsia="en-GB"/>
          <w14:ligatures w14:val="none"/>
        </w:rPr>
        <w:t>’</w:t>
      </w:r>
      <w:r w:rsidR="004730CB" w:rsidRPr="00105989">
        <w:rPr>
          <w:rFonts w:ascii="Times New Roman" w:eastAsia="Times New Roman" w:hAnsi="Times New Roman" w:cs="Times New Roman"/>
          <w:color w:val="000000" w:themeColor="text1"/>
          <w:kern w:val="0"/>
          <w:sz w:val="22"/>
          <w:szCs w:val="22"/>
          <w:lang w:eastAsia="en-GB"/>
          <w14:ligatures w14:val="none"/>
        </w:rPr>
        <w:t xml:space="preserve">. </w:t>
      </w:r>
    </w:p>
    <w:p w14:paraId="01BB3D70" w14:textId="77777777" w:rsidR="001C407F" w:rsidRPr="00105989" w:rsidRDefault="001C407F"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0730B294" w14:textId="7CAB4C4B" w:rsidR="00627CE1"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Added to this</w:t>
      </w:r>
      <w:r w:rsidR="00A97288"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DF5278" w:rsidRPr="00105989">
        <w:rPr>
          <w:rFonts w:ascii="Times New Roman" w:eastAsia="Times New Roman" w:hAnsi="Times New Roman" w:cs="Times New Roman"/>
          <w:color w:val="000000" w:themeColor="text1"/>
          <w:kern w:val="0"/>
          <w:sz w:val="22"/>
          <w:szCs w:val="22"/>
          <w:lang w:eastAsia="en-GB"/>
          <w14:ligatures w14:val="none"/>
        </w:rPr>
        <w:t xml:space="preserve">any </w:t>
      </w:r>
      <w:r w:rsidRPr="00105989">
        <w:rPr>
          <w:rFonts w:ascii="Times New Roman" w:eastAsia="Times New Roman" w:hAnsi="Times New Roman" w:cs="Times New Roman"/>
          <w:color w:val="000000" w:themeColor="text1"/>
          <w:kern w:val="0"/>
          <w:sz w:val="22"/>
          <w:szCs w:val="22"/>
          <w:lang w:eastAsia="en-GB"/>
          <w14:ligatures w14:val="none"/>
        </w:rPr>
        <w:t>anxieties</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 student may have over their appearance </w:t>
      </w:r>
      <w:r w:rsidR="001C407F" w:rsidRPr="00105989">
        <w:rPr>
          <w:rFonts w:ascii="Times New Roman" w:eastAsia="Times New Roman" w:hAnsi="Times New Roman" w:cs="Times New Roman"/>
          <w:color w:val="000000" w:themeColor="text1"/>
          <w:kern w:val="0"/>
          <w:sz w:val="22"/>
          <w:szCs w:val="22"/>
          <w:lang w:eastAsia="en-GB"/>
          <w14:ligatures w14:val="none"/>
        </w:rPr>
        <w:t>are</w:t>
      </w:r>
      <w:r w:rsidR="00D650A4"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exacerbated</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 due to the close</w:t>
      </w:r>
      <w:r w:rsidRPr="00105989">
        <w:rPr>
          <w:rFonts w:ascii="Times New Roman" w:eastAsia="Times New Roman" w:hAnsi="Times New Roman" w:cs="Times New Roman"/>
          <w:color w:val="000000" w:themeColor="text1"/>
          <w:kern w:val="0"/>
          <w:sz w:val="22"/>
          <w:szCs w:val="22"/>
          <w:lang w:eastAsia="en-GB"/>
          <w14:ligatures w14:val="none"/>
        </w:rPr>
        <w:t>-</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up nature of the </w:t>
      </w:r>
      <w:r w:rsidRPr="00105989">
        <w:rPr>
          <w:rFonts w:ascii="Times New Roman" w:eastAsia="Times New Roman" w:hAnsi="Times New Roman" w:cs="Times New Roman"/>
          <w:color w:val="000000" w:themeColor="text1"/>
          <w:kern w:val="0"/>
          <w:sz w:val="22"/>
          <w:szCs w:val="22"/>
          <w:lang w:eastAsia="en-GB"/>
          <w14:ligatures w14:val="none"/>
        </w:rPr>
        <w:t xml:space="preserve">image on </w:t>
      </w:r>
      <w:r w:rsidR="00E470CC" w:rsidRPr="00105989">
        <w:rPr>
          <w:rFonts w:ascii="Times New Roman" w:eastAsia="Times New Roman" w:hAnsi="Times New Roman" w:cs="Times New Roman"/>
          <w:color w:val="000000" w:themeColor="text1"/>
          <w:kern w:val="0"/>
          <w:sz w:val="22"/>
          <w:szCs w:val="22"/>
          <w:lang w:eastAsia="en-GB"/>
          <w14:ligatures w14:val="none"/>
        </w:rPr>
        <w:t>screen</w:t>
      </w:r>
      <w:r w:rsidR="001D4B31" w:rsidRPr="00105989">
        <w:rPr>
          <w:rFonts w:ascii="Times New Roman" w:eastAsia="Times New Roman" w:hAnsi="Times New Roman" w:cs="Times New Roman"/>
          <w:color w:val="000000" w:themeColor="text1"/>
          <w:kern w:val="0"/>
          <w:sz w:val="22"/>
          <w:szCs w:val="22"/>
          <w:lang w:eastAsia="en-GB"/>
          <w14:ligatures w14:val="none"/>
        </w:rPr>
        <w:t>, or what has been termed the ‘zoom gaze’ (Caines, 2020)</w:t>
      </w:r>
      <w:r w:rsidR="00F76644" w:rsidRPr="00105989">
        <w:rPr>
          <w:rFonts w:ascii="Times New Roman" w:eastAsia="Times New Roman" w:hAnsi="Times New Roman" w:cs="Times New Roman"/>
          <w:color w:val="000000" w:themeColor="text1"/>
          <w:kern w:val="0"/>
          <w:sz w:val="22"/>
          <w:szCs w:val="22"/>
          <w:lang w:eastAsia="en-GB"/>
          <w14:ligatures w14:val="none"/>
        </w:rPr>
        <w:t xml:space="preserve">. As Sumner (2022) notes, </w:t>
      </w:r>
      <w:r w:rsidR="001C407F" w:rsidRPr="00105989">
        <w:rPr>
          <w:rFonts w:ascii="Times New Roman" w:eastAsia="Times New Roman" w:hAnsi="Times New Roman" w:cs="Times New Roman"/>
          <w:color w:val="000000" w:themeColor="text1"/>
          <w:kern w:val="0"/>
          <w:sz w:val="22"/>
          <w:szCs w:val="22"/>
          <w:lang w:eastAsia="en-GB"/>
          <w14:ligatures w14:val="none"/>
        </w:rPr>
        <w:t>the use of video conferencing has led to a situation in which individuals are hyper</w:t>
      </w:r>
      <w:r w:rsidR="001D4B31" w:rsidRPr="00105989">
        <w:rPr>
          <w:rFonts w:ascii="Times New Roman" w:eastAsia="Times New Roman" w:hAnsi="Times New Roman" w:cs="Times New Roman"/>
          <w:color w:val="000000" w:themeColor="text1"/>
          <w:kern w:val="0"/>
          <w:sz w:val="22"/>
          <w:szCs w:val="22"/>
          <w:lang w:eastAsia="en-GB"/>
          <w14:ligatures w14:val="none"/>
        </w:rPr>
        <w:t>-</w:t>
      </w:r>
      <w:r w:rsidR="001C407F" w:rsidRPr="00105989">
        <w:rPr>
          <w:rFonts w:ascii="Times New Roman" w:eastAsia="Times New Roman" w:hAnsi="Times New Roman" w:cs="Times New Roman"/>
          <w:color w:val="000000" w:themeColor="text1"/>
          <w:kern w:val="0"/>
          <w:sz w:val="22"/>
          <w:szCs w:val="22"/>
          <w:lang w:eastAsia="en-GB"/>
          <w14:ligatures w14:val="none"/>
        </w:rPr>
        <w:t xml:space="preserve">visible and yet </w:t>
      </w:r>
      <w:r w:rsidR="000F63A7" w:rsidRPr="00105989">
        <w:rPr>
          <w:rFonts w:ascii="Times New Roman" w:eastAsia="Times New Roman" w:hAnsi="Times New Roman" w:cs="Times New Roman"/>
          <w:color w:val="000000" w:themeColor="text1"/>
          <w:kern w:val="0"/>
          <w:sz w:val="22"/>
          <w:szCs w:val="22"/>
          <w:lang w:eastAsia="en-GB"/>
          <w14:ligatures w14:val="none"/>
        </w:rPr>
        <w:t>e</w:t>
      </w:r>
      <w:r w:rsidR="001C407F" w:rsidRPr="00105989">
        <w:rPr>
          <w:rFonts w:ascii="Times New Roman" w:eastAsia="Times New Roman" w:hAnsi="Times New Roman" w:cs="Times New Roman"/>
          <w:color w:val="000000" w:themeColor="text1"/>
          <w:kern w:val="0"/>
          <w:sz w:val="22"/>
          <w:szCs w:val="22"/>
          <w:lang w:eastAsia="en-GB"/>
          <w14:ligatures w14:val="none"/>
        </w:rPr>
        <w:t>stranged,</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as participants can see each other’s faces, and their own, </w:t>
      </w:r>
      <w:r w:rsidR="004F60CA" w:rsidRPr="00105989">
        <w:rPr>
          <w:rFonts w:ascii="Times New Roman" w:eastAsia="Times New Roman" w:hAnsi="Times New Roman" w:cs="Times New Roman"/>
          <w:color w:val="000000" w:themeColor="text1"/>
          <w:kern w:val="0"/>
          <w:sz w:val="22"/>
          <w:szCs w:val="22"/>
          <w:lang w:eastAsia="en-GB"/>
          <w14:ligatures w14:val="none"/>
        </w:rPr>
        <w:t xml:space="preserve">in close proximity, </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and yet are not able to interact in </w:t>
      </w:r>
      <w:r w:rsidR="00DF5278" w:rsidRPr="00105989">
        <w:rPr>
          <w:rFonts w:ascii="Times New Roman" w:eastAsia="Times New Roman" w:hAnsi="Times New Roman" w:cs="Times New Roman"/>
          <w:color w:val="000000" w:themeColor="text1"/>
          <w:kern w:val="0"/>
          <w:sz w:val="22"/>
          <w:szCs w:val="22"/>
          <w:lang w:eastAsia="en-GB"/>
          <w14:ligatures w14:val="none"/>
        </w:rPr>
        <w:t>ways individuals typically do</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when </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in person. Moreover, the </w:t>
      </w:r>
      <w:r w:rsidR="001D4B31" w:rsidRPr="00105989">
        <w:rPr>
          <w:rFonts w:ascii="Times New Roman" w:eastAsia="Times New Roman" w:hAnsi="Times New Roman" w:cs="Times New Roman"/>
          <w:color w:val="000000" w:themeColor="text1"/>
          <w:kern w:val="0"/>
          <w:sz w:val="22"/>
          <w:szCs w:val="22"/>
          <w:lang w:eastAsia="en-GB"/>
          <w14:ligatures w14:val="none"/>
        </w:rPr>
        <w:t xml:space="preserve">intense </w:t>
      </w:r>
      <w:r w:rsidR="000F63A7" w:rsidRPr="00105989">
        <w:rPr>
          <w:rFonts w:ascii="Times New Roman" w:eastAsia="Times New Roman" w:hAnsi="Times New Roman" w:cs="Times New Roman"/>
          <w:color w:val="000000" w:themeColor="text1"/>
          <w:kern w:val="0"/>
          <w:sz w:val="22"/>
          <w:szCs w:val="22"/>
          <w:lang w:eastAsia="en-GB"/>
          <w14:ligatures w14:val="none"/>
        </w:rPr>
        <w:t>focus</w:t>
      </w:r>
      <w:r w:rsidR="001D4B31" w:rsidRPr="00105989">
        <w:rPr>
          <w:rFonts w:ascii="Times New Roman" w:eastAsia="Times New Roman" w:hAnsi="Times New Roman" w:cs="Times New Roman"/>
          <w:color w:val="000000" w:themeColor="text1"/>
          <w:kern w:val="0"/>
          <w:sz w:val="22"/>
          <w:szCs w:val="22"/>
          <w:lang w:eastAsia="en-GB"/>
          <w14:ligatures w14:val="none"/>
        </w:rPr>
        <w:t xml:space="preserve"> on</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our image in these environments makes us ‘actively aware of the intricacies and idiosyncrasies of our </w:t>
      </w:r>
      <w:r w:rsidR="001D4B31" w:rsidRPr="00105989">
        <w:rPr>
          <w:rFonts w:ascii="Times New Roman" w:eastAsia="Times New Roman" w:hAnsi="Times New Roman" w:cs="Times New Roman"/>
          <w:color w:val="000000" w:themeColor="text1"/>
          <w:kern w:val="0"/>
          <w:sz w:val="22"/>
          <w:szCs w:val="22"/>
          <w:lang w:eastAsia="en-GB"/>
          <w14:ligatures w14:val="none"/>
        </w:rPr>
        <w:t>self-presentation</w:t>
      </w:r>
      <w:r w:rsidR="000F63A7" w:rsidRPr="00105989">
        <w:rPr>
          <w:rFonts w:ascii="Times New Roman" w:eastAsia="Times New Roman" w:hAnsi="Times New Roman" w:cs="Times New Roman"/>
          <w:color w:val="000000" w:themeColor="text1"/>
          <w:kern w:val="0"/>
          <w:sz w:val="22"/>
          <w:szCs w:val="22"/>
          <w:lang w:eastAsia="en-GB"/>
          <w14:ligatures w14:val="none"/>
        </w:rPr>
        <w:t>' (Sumner, 2022: 874)</w:t>
      </w:r>
      <w:r w:rsidR="002A37F2" w:rsidRPr="00105989">
        <w:rPr>
          <w:rFonts w:ascii="Times New Roman" w:eastAsia="Times New Roman" w:hAnsi="Times New Roman" w:cs="Times New Roman"/>
          <w:color w:val="000000" w:themeColor="text1"/>
          <w:kern w:val="0"/>
          <w:sz w:val="22"/>
          <w:szCs w:val="22"/>
          <w:lang w:eastAsia="en-GB"/>
          <w14:ligatures w14:val="none"/>
        </w:rPr>
        <w:t>. This has led some to suggest that</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‘zoom dysmorphia’</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is operating</w:t>
      </w:r>
      <w:r w:rsidR="00DF5278"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as individuals struggled with their image in the ‘digital mirror’ (</w:t>
      </w:r>
      <w:proofErr w:type="spellStart"/>
      <w:r w:rsidR="000B543A" w:rsidRPr="00105989">
        <w:rPr>
          <w:rFonts w:ascii="Times New Roman" w:eastAsia="Times New Roman" w:hAnsi="Times New Roman" w:cs="Times New Roman"/>
          <w:color w:val="000000" w:themeColor="text1"/>
          <w:kern w:val="0"/>
          <w:sz w:val="22"/>
          <w:szCs w:val="22"/>
          <w:lang w:eastAsia="en-GB"/>
          <w14:ligatures w14:val="none"/>
        </w:rPr>
        <w:t>Shumer</w:t>
      </w:r>
      <w:proofErr w:type="spellEnd"/>
      <w:r w:rsidR="000B543A" w:rsidRPr="00105989">
        <w:rPr>
          <w:rFonts w:ascii="Times New Roman" w:eastAsia="Times New Roman" w:hAnsi="Times New Roman" w:cs="Times New Roman"/>
          <w:color w:val="000000" w:themeColor="text1"/>
          <w:kern w:val="0"/>
          <w:sz w:val="22"/>
          <w:szCs w:val="22"/>
          <w:lang w:eastAsia="en-GB"/>
          <w14:ligatures w14:val="none"/>
        </w:rPr>
        <w:t>, 2022</w:t>
      </w:r>
      <w:r w:rsidR="005247DE">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005247DE" w:rsidRPr="00550F8C">
        <w:rPr>
          <w:rFonts w:ascii="Times New Roman" w:hAnsi="Times New Roman" w:cs="Times New Roman"/>
          <w:color w:val="000000" w:themeColor="text1"/>
          <w:sz w:val="22"/>
          <w:szCs w:val="22"/>
        </w:rPr>
        <w:t>Gasteratos</w:t>
      </w:r>
      <w:proofErr w:type="spellEnd"/>
      <w:r w:rsidR="005247DE">
        <w:rPr>
          <w:rFonts w:ascii="Times New Roman" w:hAnsi="Times New Roman" w:cs="Times New Roman"/>
          <w:color w:val="000000" w:themeColor="text1"/>
          <w:sz w:val="22"/>
          <w:szCs w:val="22"/>
        </w:rPr>
        <w:t>, et al., 2021</w:t>
      </w:r>
      <w:r w:rsidR="000B543A" w:rsidRPr="00105989">
        <w:rPr>
          <w:rFonts w:ascii="Times New Roman" w:eastAsia="Times New Roman" w:hAnsi="Times New Roman" w:cs="Times New Roman"/>
          <w:color w:val="000000" w:themeColor="text1"/>
          <w:kern w:val="0"/>
          <w:sz w:val="22"/>
          <w:szCs w:val="22"/>
          <w:lang w:eastAsia="en-GB"/>
          <w14:ligatures w14:val="none"/>
        </w:rPr>
        <w:t>)</w:t>
      </w:r>
      <w:r w:rsidR="002A37F2" w:rsidRPr="00105989">
        <w:rPr>
          <w:rFonts w:ascii="Times New Roman" w:eastAsia="Times New Roman" w:hAnsi="Times New Roman" w:cs="Times New Roman"/>
          <w:color w:val="000000" w:themeColor="text1"/>
          <w:kern w:val="0"/>
          <w:sz w:val="22"/>
          <w:szCs w:val="22"/>
          <w:lang w:eastAsia="en-GB"/>
          <w14:ligatures w14:val="none"/>
        </w:rPr>
        <w:t>. C</w:t>
      </w:r>
      <w:r w:rsidR="001D4B31" w:rsidRPr="00105989">
        <w:rPr>
          <w:rFonts w:ascii="Times New Roman" w:eastAsia="Times New Roman" w:hAnsi="Times New Roman" w:cs="Times New Roman"/>
          <w:color w:val="000000" w:themeColor="text1"/>
          <w:kern w:val="0"/>
          <w:sz w:val="22"/>
          <w:szCs w:val="22"/>
          <w:lang w:eastAsia="en-GB"/>
          <w14:ligatures w14:val="none"/>
        </w:rPr>
        <w:t>onfronted by</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their </w:t>
      </w:r>
      <w:r w:rsidR="001900CE" w:rsidRPr="00105989">
        <w:rPr>
          <w:rFonts w:ascii="Times New Roman" w:eastAsia="Times New Roman" w:hAnsi="Times New Roman" w:cs="Times New Roman"/>
          <w:color w:val="000000" w:themeColor="text1"/>
          <w:kern w:val="0"/>
          <w:sz w:val="22"/>
          <w:szCs w:val="22"/>
          <w:lang w:eastAsia="en-GB"/>
          <w14:ligatures w14:val="none"/>
        </w:rPr>
        <w:t>imperfections</w:t>
      </w:r>
      <w:r w:rsidR="00565D07" w:rsidRPr="00105989">
        <w:rPr>
          <w:rFonts w:ascii="Times New Roman" w:eastAsia="Times New Roman" w:hAnsi="Times New Roman" w:cs="Times New Roman"/>
          <w:color w:val="000000" w:themeColor="text1"/>
          <w:kern w:val="0"/>
          <w:sz w:val="22"/>
          <w:szCs w:val="22"/>
          <w:lang w:eastAsia="en-GB"/>
          <w14:ligatures w14:val="none"/>
        </w:rPr>
        <w:t>,</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which they and others can </w:t>
      </w:r>
      <w:r w:rsidRPr="00105989">
        <w:rPr>
          <w:rFonts w:ascii="Times New Roman" w:eastAsia="Times New Roman" w:hAnsi="Times New Roman" w:cs="Times New Roman"/>
          <w:color w:val="000000" w:themeColor="text1"/>
          <w:kern w:val="0"/>
          <w:sz w:val="22"/>
          <w:szCs w:val="22"/>
          <w:lang w:eastAsia="en-GB"/>
          <w14:ligatures w14:val="none"/>
        </w:rPr>
        <w:t xml:space="preserve">also </w:t>
      </w:r>
      <w:r w:rsidR="000F63A7" w:rsidRPr="00105989">
        <w:rPr>
          <w:rFonts w:ascii="Times New Roman" w:eastAsia="Times New Roman" w:hAnsi="Times New Roman" w:cs="Times New Roman"/>
          <w:color w:val="000000" w:themeColor="text1"/>
          <w:kern w:val="0"/>
          <w:sz w:val="22"/>
          <w:szCs w:val="22"/>
          <w:lang w:eastAsia="en-GB"/>
          <w14:ligatures w14:val="none"/>
        </w:rPr>
        <w:t>‘zoom’ in on</w:t>
      </w:r>
      <w:r w:rsidR="002A37F2" w:rsidRPr="00105989">
        <w:rPr>
          <w:rFonts w:ascii="Times New Roman" w:eastAsia="Times New Roman" w:hAnsi="Times New Roman" w:cs="Times New Roman"/>
          <w:color w:val="000000" w:themeColor="text1"/>
          <w:kern w:val="0"/>
          <w:sz w:val="22"/>
          <w:szCs w:val="22"/>
          <w:lang w:eastAsia="en-GB"/>
          <w14:ligatures w14:val="none"/>
        </w:rPr>
        <w:t>, some commentators argue that video conferencing can</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also</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result in ‘zoom face’ where individuals seek out </w:t>
      </w:r>
      <w:r w:rsidR="004F60CA" w:rsidRPr="00105989">
        <w:rPr>
          <w:rFonts w:ascii="Times New Roman" w:eastAsia="Times New Roman" w:hAnsi="Times New Roman" w:cs="Times New Roman"/>
          <w:color w:val="000000" w:themeColor="text1"/>
          <w:kern w:val="0"/>
          <w:sz w:val="22"/>
          <w:szCs w:val="22"/>
          <w:lang w:eastAsia="en-GB"/>
          <w14:ligatures w14:val="none"/>
        </w:rPr>
        <w:t>cosmetic</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surgery</w:t>
      </w:r>
      <w:r w:rsidR="00DB0C12" w:rsidRPr="00105989">
        <w:rPr>
          <w:rFonts w:ascii="Times New Roman" w:eastAsia="Times New Roman" w:hAnsi="Times New Roman" w:cs="Times New Roman"/>
          <w:color w:val="000000" w:themeColor="text1"/>
          <w:kern w:val="0"/>
          <w:sz w:val="22"/>
          <w:szCs w:val="22"/>
          <w:lang w:eastAsia="en-GB"/>
          <w14:ligatures w14:val="none"/>
        </w:rPr>
        <w:t xml:space="preserve"> (</w:t>
      </w:r>
      <w:r w:rsidR="00095B50" w:rsidRPr="00105989">
        <w:rPr>
          <w:rFonts w:ascii="Times New Roman" w:eastAsia="Times New Roman" w:hAnsi="Times New Roman" w:cs="Times New Roman"/>
          <w:color w:val="000000" w:themeColor="text1"/>
          <w:kern w:val="0"/>
          <w:sz w:val="22"/>
          <w:szCs w:val="22"/>
          <w:lang w:eastAsia="en-GB"/>
          <w14:ligatures w14:val="none"/>
        </w:rPr>
        <w:t>Padley and Di Pace, 2022</w:t>
      </w:r>
      <w:r w:rsidR="00DB0C12"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having been engaged in constant </w:t>
      </w:r>
      <w:r w:rsidR="004F60CA" w:rsidRPr="00105989">
        <w:rPr>
          <w:rFonts w:ascii="Times New Roman" w:eastAsia="Times New Roman" w:hAnsi="Times New Roman" w:cs="Times New Roman"/>
          <w:color w:val="000000" w:themeColor="text1"/>
          <w:kern w:val="0"/>
          <w:sz w:val="22"/>
          <w:szCs w:val="22"/>
          <w:lang w:eastAsia="en-GB"/>
          <w14:ligatures w14:val="none"/>
        </w:rPr>
        <w:t>scrutiny</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and </w:t>
      </w:r>
      <w:r w:rsidR="004F60CA" w:rsidRPr="00105989">
        <w:rPr>
          <w:rFonts w:ascii="Times New Roman" w:eastAsia="Times New Roman" w:hAnsi="Times New Roman" w:cs="Times New Roman"/>
          <w:color w:val="000000" w:themeColor="text1"/>
          <w:kern w:val="0"/>
          <w:sz w:val="22"/>
          <w:szCs w:val="22"/>
          <w:lang w:eastAsia="en-GB"/>
          <w14:ligatures w14:val="none"/>
        </w:rPr>
        <w:t>comparison</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of their face </w:t>
      </w:r>
      <w:r w:rsidR="009347D9" w:rsidRPr="00105989">
        <w:rPr>
          <w:rFonts w:ascii="Times New Roman" w:eastAsia="Times New Roman" w:hAnsi="Times New Roman" w:cs="Times New Roman"/>
          <w:color w:val="000000" w:themeColor="text1"/>
          <w:kern w:val="0"/>
          <w:sz w:val="22"/>
          <w:szCs w:val="22"/>
          <w:lang w:eastAsia="en-GB"/>
          <w14:ligatures w14:val="none"/>
        </w:rPr>
        <w:t>with</w:t>
      </w:r>
      <w:r w:rsidR="002A37F2" w:rsidRPr="00105989">
        <w:rPr>
          <w:rFonts w:ascii="Times New Roman" w:eastAsia="Times New Roman" w:hAnsi="Times New Roman" w:cs="Times New Roman"/>
          <w:color w:val="000000" w:themeColor="text1"/>
          <w:kern w:val="0"/>
          <w:sz w:val="22"/>
          <w:szCs w:val="22"/>
          <w:lang w:eastAsia="en-GB"/>
          <w14:ligatures w14:val="none"/>
        </w:rPr>
        <w:t xml:space="preserve"> th</w:t>
      </w:r>
      <w:r w:rsidR="004F60CA" w:rsidRPr="00105989">
        <w:rPr>
          <w:rFonts w:ascii="Times New Roman" w:eastAsia="Times New Roman" w:hAnsi="Times New Roman" w:cs="Times New Roman"/>
          <w:color w:val="000000" w:themeColor="text1"/>
          <w:kern w:val="0"/>
          <w:sz w:val="22"/>
          <w:szCs w:val="22"/>
          <w:lang w:eastAsia="en-GB"/>
          <w14:ligatures w14:val="none"/>
        </w:rPr>
        <w:t xml:space="preserve">e </w:t>
      </w:r>
      <w:r w:rsidR="002A37F2" w:rsidRPr="00105989">
        <w:rPr>
          <w:rFonts w:ascii="Times New Roman" w:eastAsia="Times New Roman" w:hAnsi="Times New Roman" w:cs="Times New Roman"/>
          <w:color w:val="000000" w:themeColor="text1"/>
          <w:kern w:val="0"/>
          <w:sz w:val="22"/>
          <w:szCs w:val="22"/>
          <w:lang w:eastAsia="en-GB"/>
          <w14:ligatures w14:val="none"/>
        </w:rPr>
        <w:t>others</w:t>
      </w:r>
      <w:r w:rsidR="004F60CA" w:rsidRPr="00105989">
        <w:rPr>
          <w:rFonts w:ascii="Times New Roman" w:eastAsia="Times New Roman" w:hAnsi="Times New Roman" w:cs="Times New Roman"/>
          <w:color w:val="000000" w:themeColor="text1"/>
          <w:kern w:val="0"/>
          <w:sz w:val="22"/>
          <w:szCs w:val="22"/>
          <w:lang w:eastAsia="en-GB"/>
          <w14:ligatures w14:val="none"/>
        </w:rPr>
        <w:t xml:space="preserve"> that they see on screen</w:t>
      </w:r>
      <w:r w:rsidR="000F63A7" w:rsidRPr="00105989">
        <w:rPr>
          <w:rFonts w:ascii="Times New Roman" w:eastAsia="Times New Roman" w:hAnsi="Times New Roman" w:cs="Times New Roman"/>
          <w:color w:val="000000" w:themeColor="text1"/>
          <w:kern w:val="0"/>
          <w:sz w:val="22"/>
          <w:szCs w:val="22"/>
          <w:lang w:eastAsia="en-GB"/>
          <w14:ligatures w14:val="none"/>
        </w:rPr>
        <w:t xml:space="preserve">. </w:t>
      </w:r>
    </w:p>
    <w:p w14:paraId="723F96C8" w14:textId="77777777" w:rsidR="00627CE1" w:rsidRPr="00105989" w:rsidRDefault="00627CE1"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66957613" w14:textId="626381FA" w:rsidR="00AC0ED5" w:rsidRPr="00105989" w:rsidRDefault="00000000" w:rsidP="001047BD">
      <w:pPr>
        <w:adjustRightInd w:val="0"/>
        <w:rPr>
          <w:rFonts w:ascii="Times New Roman" w:hAnsi="Times New Roman" w:cs="Times New Roman"/>
          <w:color w:val="000000" w:themeColor="text1"/>
          <w:sz w:val="22"/>
          <w:szCs w:val="22"/>
        </w:rPr>
      </w:pPr>
      <w:r w:rsidRPr="00105989">
        <w:rPr>
          <w:rFonts w:ascii="Times New Roman" w:eastAsia="Times New Roman" w:hAnsi="Times New Roman" w:cs="Times New Roman"/>
          <w:color w:val="000000" w:themeColor="text1"/>
          <w:kern w:val="0"/>
          <w:sz w:val="22"/>
          <w:szCs w:val="22"/>
          <w:lang w:eastAsia="en-GB"/>
          <w14:ligatures w14:val="none"/>
        </w:rPr>
        <w:t>Furthermore, o</w:t>
      </w:r>
      <w:r w:rsidR="00627CE1" w:rsidRPr="00105989">
        <w:rPr>
          <w:rFonts w:ascii="Times New Roman" w:eastAsia="Times New Roman" w:hAnsi="Times New Roman" w:cs="Times New Roman"/>
          <w:color w:val="000000" w:themeColor="text1"/>
          <w:kern w:val="0"/>
          <w:sz w:val="22"/>
          <w:szCs w:val="22"/>
          <w:lang w:eastAsia="en-GB"/>
          <w14:ligatures w14:val="none"/>
        </w:rPr>
        <w:t>ne of the peculiarities of being online</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627CE1" w:rsidRPr="00105989">
        <w:rPr>
          <w:rFonts w:ascii="Times New Roman" w:eastAsia="Times New Roman" w:hAnsi="Times New Roman" w:cs="Times New Roman"/>
          <w:color w:val="000000" w:themeColor="text1"/>
          <w:kern w:val="0"/>
          <w:sz w:val="22"/>
          <w:szCs w:val="22"/>
          <w:lang w:eastAsia="en-GB"/>
          <w14:ligatures w14:val="none"/>
        </w:rPr>
        <w:t xml:space="preserve">is </w:t>
      </w:r>
      <w:r w:rsidR="00264A7F" w:rsidRPr="00105989">
        <w:rPr>
          <w:rFonts w:ascii="Times New Roman" w:eastAsia="Times New Roman" w:hAnsi="Times New Roman" w:cs="Times New Roman"/>
          <w:color w:val="000000" w:themeColor="text1"/>
          <w:kern w:val="0"/>
          <w:sz w:val="22"/>
          <w:szCs w:val="22"/>
          <w:lang w:eastAsia="en-GB"/>
          <w14:ligatures w14:val="none"/>
        </w:rPr>
        <w:t>while ‘c</w:t>
      </w:r>
      <w:r w:rsidR="00DB0C12" w:rsidRPr="00105989">
        <w:rPr>
          <w:rFonts w:ascii="Times New Roman" w:eastAsia="Times New Roman" w:hAnsi="Times New Roman" w:cs="Times New Roman"/>
          <w:color w:val="000000" w:themeColor="text1"/>
          <w:kern w:val="0"/>
          <w:sz w:val="22"/>
          <w:szCs w:val="22"/>
          <w:lang w:eastAsia="en-GB"/>
          <w14:ligatures w14:val="none"/>
        </w:rPr>
        <w:t>ameras on</w:t>
      </w:r>
      <w:r w:rsidR="009347D9" w:rsidRPr="00105989">
        <w:rPr>
          <w:rFonts w:ascii="Times New Roman" w:eastAsia="Times New Roman" w:hAnsi="Times New Roman" w:cs="Times New Roman"/>
          <w:color w:val="000000" w:themeColor="text1"/>
          <w:kern w:val="0"/>
          <w:sz w:val="22"/>
          <w:szCs w:val="22"/>
          <w:lang w:eastAsia="en-GB"/>
          <w14:ligatures w14:val="none"/>
        </w:rPr>
        <w:t>’</w:t>
      </w:r>
      <w:r w:rsidR="00DB0C12" w:rsidRPr="00105989">
        <w:rPr>
          <w:rFonts w:ascii="Times New Roman" w:eastAsia="Times New Roman" w:hAnsi="Times New Roman" w:cs="Times New Roman"/>
          <w:color w:val="000000" w:themeColor="text1"/>
          <w:kern w:val="0"/>
          <w:sz w:val="22"/>
          <w:szCs w:val="22"/>
          <w:lang w:eastAsia="en-GB"/>
          <w14:ligatures w14:val="none"/>
        </w:rPr>
        <w:t xml:space="preserve"> allow</w:t>
      </w:r>
      <w:r w:rsidR="00264A7F" w:rsidRPr="00105989">
        <w:rPr>
          <w:rFonts w:ascii="Times New Roman" w:eastAsia="Times New Roman" w:hAnsi="Times New Roman" w:cs="Times New Roman"/>
          <w:color w:val="000000" w:themeColor="text1"/>
          <w:kern w:val="0"/>
          <w:sz w:val="22"/>
          <w:szCs w:val="22"/>
          <w:lang w:eastAsia="en-GB"/>
          <w14:ligatures w14:val="none"/>
        </w:rPr>
        <w:t>s</w:t>
      </w:r>
      <w:r w:rsidR="00627CE1" w:rsidRPr="00105989">
        <w:rPr>
          <w:rFonts w:ascii="Times New Roman" w:eastAsia="Times New Roman" w:hAnsi="Times New Roman" w:cs="Times New Roman"/>
          <w:color w:val="000000" w:themeColor="text1"/>
          <w:kern w:val="0"/>
          <w:sz w:val="22"/>
          <w:szCs w:val="22"/>
          <w:lang w:eastAsia="en-GB"/>
          <w14:ligatures w14:val="none"/>
        </w:rPr>
        <w:t xml:space="preserve"> for the ‘zoom gaze’ as </w:t>
      </w:r>
      <w:r w:rsidRPr="00105989">
        <w:rPr>
          <w:rFonts w:ascii="Times New Roman" w:eastAsia="Times New Roman" w:hAnsi="Times New Roman" w:cs="Times New Roman"/>
          <w:color w:val="000000" w:themeColor="text1"/>
          <w:kern w:val="0"/>
          <w:sz w:val="22"/>
          <w:szCs w:val="22"/>
          <w:lang w:eastAsia="en-GB"/>
          <w14:ligatures w14:val="none"/>
        </w:rPr>
        <w:t>participants</w:t>
      </w:r>
      <w:r w:rsidR="000B543A" w:rsidRPr="00105989">
        <w:rPr>
          <w:rFonts w:ascii="Times New Roman" w:eastAsia="Times New Roman" w:hAnsi="Times New Roman" w:cs="Times New Roman"/>
          <w:color w:val="000000" w:themeColor="text1"/>
          <w:kern w:val="0"/>
          <w:sz w:val="22"/>
          <w:szCs w:val="22"/>
          <w:lang w:eastAsia="en-GB"/>
          <w14:ligatures w14:val="none"/>
        </w:rPr>
        <w:t xml:space="preserve"> </w:t>
      </w:r>
      <w:r w:rsidR="00DB0C12" w:rsidRPr="00105989">
        <w:rPr>
          <w:rFonts w:ascii="Times New Roman" w:eastAsia="Times New Roman" w:hAnsi="Times New Roman" w:cs="Times New Roman"/>
          <w:color w:val="000000" w:themeColor="text1"/>
          <w:kern w:val="0"/>
          <w:sz w:val="22"/>
          <w:szCs w:val="22"/>
          <w:lang w:eastAsia="en-GB"/>
          <w14:ligatures w14:val="none"/>
        </w:rPr>
        <w:t>to</w:t>
      </w:r>
      <w:r w:rsidR="000B543A" w:rsidRPr="00105989">
        <w:rPr>
          <w:rFonts w:ascii="Times New Roman" w:eastAsia="Times New Roman" w:hAnsi="Times New Roman" w:cs="Times New Roman"/>
          <w:color w:val="000000" w:themeColor="text1"/>
          <w:kern w:val="0"/>
          <w:sz w:val="22"/>
          <w:szCs w:val="22"/>
          <w:lang w:eastAsia="en-GB"/>
          <w14:ligatures w14:val="none"/>
        </w:rPr>
        <w:t xml:space="preserve"> constantly </w:t>
      </w:r>
      <w:r w:rsidRPr="00105989">
        <w:rPr>
          <w:rFonts w:ascii="Times New Roman" w:eastAsia="Times New Roman" w:hAnsi="Times New Roman" w:cs="Times New Roman"/>
          <w:color w:val="000000" w:themeColor="text1"/>
          <w:kern w:val="0"/>
          <w:sz w:val="22"/>
          <w:szCs w:val="22"/>
          <w:lang w:eastAsia="en-GB"/>
          <w14:ligatures w14:val="none"/>
        </w:rPr>
        <w:t>watch themselves</w:t>
      </w:r>
      <w:r w:rsidR="00DB0C12" w:rsidRPr="00105989">
        <w:rPr>
          <w:rFonts w:ascii="Times New Roman" w:eastAsia="Times New Roman" w:hAnsi="Times New Roman" w:cs="Times New Roman"/>
          <w:color w:val="000000" w:themeColor="text1"/>
          <w:kern w:val="0"/>
          <w:sz w:val="22"/>
          <w:szCs w:val="22"/>
          <w:lang w:eastAsia="en-GB"/>
          <w14:ligatures w14:val="none"/>
        </w:rPr>
        <w:t>, and watch others, individuals</w:t>
      </w:r>
      <w:r w:rsidR="000B543A" w:rsidRPr="00105989">
        <w:rPr>
          <w:rFonts w:ascii="Times New Roman" w:eastAsia="Times New Roman" w:hAnsi="Times New Roman" w:cs="Times New Roman"/>
          <w:color w:val="000000" w:themeColor="text1"/>
          <w:kern w:val="0"/>
          <w:sz w:val="22"/>
          <w:szCs w:val="22"/>
          <w:lang w:eastAsia="en-GB"/>
          <w14:ligatures w14:val="none"/>
        </w:rPr>
        <w:t xml:space="preserve"> cannot </w:t>
      </w:r>
      <w:r w:rsidR="00E470CC" w:rsidRPr="00105989">
        <w:rPr>
          <w:rFonts w:ascii="Times New Roman" w:eastAsia="Times New Roman" w:hAnsi="Times New Roman" w:cs="Times New Roman"/>
          <w:color w:val="000000" w:themeColor="text1"/>
          <w:kern w:val="0"/>
          <w:sz w:val="22"/>
          <w:szCs w:val="22"/>
          <w:lang w:eastAsia="en-GB"/>
          <w14:ligatures w14:val="none"/>
        </w:rPr>
        <w:t xml:space="preserve">judge the extent to which </w:t>
      </w:r>
      <w:r w:rsidRPr="00105989">
        <w:rPr>
          <w:rFonts w:ascii="Times New Roman" w:eastAsia="Times New Roman" w:hAnsi="Times New Roman" w:cs="Times New Roman"/>
          <w:color w:val="000000" w:themeColor="text1"/>
          <w:kern w:val="0"/>
          <w:sz w:val="22"/>
          <w:szCs w:val="22"/>
          <w:lang w:eastAsia="en-GB"/>
          <w14:ligatures w14:val="none"/>
        </w:rPr>
        <w:t>they are being watched</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w:t>
      </w:r>
      <w:r w:rsidR="00E470CC" w:rsidRPr="00105989">
        <w:rPr>
          <w:rFonts w:ascii="Times New Roman" w:eastAsia="Times New Roman" w:hAnsi="Times New Roman" w:cs="Times New Roman"/>
          <w:color w:val="000000" w:themeColor="text1"/>
          <w:kern w:val="0"/>
          <w:sz w:val="22"/>
          <w:szCs w:val="22"/>
          <w:lang w:eastAsia="en-GB"/>
          <w14:ligatures w14:val="none"/>
        </w:rPr>
        <w:t>(Bedenlier, et al. 2021)</w:t>
      </w:r>
      <w:r w:rsidR="009347D9" w:rsidRPr="00105989">
        <w:rPr>
          <w:rFonts w:ascii="Times New Roman" w:eastAsia="Times New Roman" w:hAnsi="Times New Roman" w:cs="Times New Roman"/>
          <w:color w:val="000000" w:themeColor="text1"/>
          <w:kern w:val="0"/>
          <w:sz w:val="22"/>
          <w:szCs w:val="22"/>
          <w:lang w:eastAsia="en-GB"/>
          <w14:ligatures w14:val="none"/>
        </w:rPr>
        <w:t>.</w:t>
      </w:r>
      <w:r w:rsidR="00627CE1" w:rsidRPr="00105989">
        <w:rPr>
          <w:rFonts w:ascii="Times New Roman" w:eastAsia="Times New Roman" w:hAnsi="Times New Roman" w:cs="Times New Roman"/>
          <w:color w:val="000000" w:themeColor="text1"/>
          <w:kern w:val="0"/>
          <w:sz w:val="22"/>
          <w:szCs w:val="22"/>
          <w:lang w:eastAsia="en-GB"/>
          <w14:ligatures w14:val="none"/>
        </w:rPr>
        <w:t xml:space="preserve"> In a situation reminiscent of the panopticon (Foucault, 1977), ‘</w:t>
      </w:r>
      <w:r w:rsidR="00627CE1" w:rsidRPr="00105989">
        <w:rPr>
          <w:rFonts w:ascii="Times New Roman" w:hAnsi="Times New Roman" w:cs="Times New Roman"/>
          <w:color w:val="000000" w:themeColor="text1"/>
          <w:sz w:val="22"/>
          <w:szCs w:val="22"/>
        </w:rPr>
        <w:t xml:space="preserve">cameras on’ brings about a ‘concentrated self-awareness’ and self-surveillance as audiences are ‘forced to see [themselves] being seen’, which subsequently ‘encourages self-monitoring, self-critique and forms of self-correction, adjustment and performance’ (Sumner, 2022: 248). </w:t>
      </w:r>
      <w:r w:rsidR="00637508" w:rsidRPr="00105989">
        <w:rPr>
          <w:rFonts w:ascii="Times New Roman" w:eastAsia="Times New Roman" w:hAnsi="Times New Roman" w:cs="Times New Roman"/>
          <w:color w:val="000000" w:themeColor="text1"/>
          <w:kern w:val="0"/>
          <w:sz w:val="22"/>
          <w:szCs w:val="22"/>
          <w:lang w:eastAsia="en-GB"/>
          <w14:ligatures w14:val="none"/>
        </w:rPr>
        <w:t>T</w:t>
      </w:r>
      <w:r w:rsidR="000B543A" w:rsidRPr="00105989">
        <w:rPr>
          <w:rFonts w:ascii="Times New Roman" w:eastAsia="Times New Roman" w:hAnsi="Times New Roman" w:cs="Times New Roman"/>
          <w:color w:val="000000" w:themeColor="text1"/>
          <w:kern w:val="0"/>
          <w:sz w:val="22"/>
          <w:szCs w:val="22"/>
          <w:lang w:eastAsia="en-GB"/>
          <w14:ligatures w14:val="none"/>
        </w:rPr>
        <w:t xml:space="preserve">his </w:t>
      </w:r>
      <w:r w:rsidR="00627CE1" w:rsidRPr="00105989">
        <w:rPr>
          <w:rFonts w:ascii="Times New Roman" w:eastAsia="Times New Roman" w:hAnsi="Times New Roman" w:cs="Times New Roman"/>
          <w:color w:val="000000" w:themeColor="text1"/>
          <w:kern w:val="0"/>
          <w:sz w:val="22"/>
          <w:szCs w:val="22"/>
          <w:lang w:eastAsia="en-GB"/>
          <w14:ligatures w14:val="none"/>
        </w:rPr>
        <w:t xml:space="preserve">surveillance of oneself and others is </w:t>
      </w:r>
      <w:r w:rsidR="000B543A" w:rsidRPr="00105989">
        <w:rPr>
          <w:rFonts w:ascii="Times New Roman" w:eastAsia="Times New Roman" w:hAnsi="Times New Roman" w:cs="Times New Roman"/>
          <w:color w:val="000000" w:themeColor="text1"/>
          <w:kern w:val="0"/>
          <w:sz w:val="22"/>
          <w:szCs w:val="22"/>
          <w:lang w:eastAsia="en-GB"/>
          <w14:ligatures w14:val="none"/>
        </w:rPr>
        <w:t>further intensified</w:t>
      </w:r>
      <w:r w:rsidR="001E513E" w:rsidRPr="00105989">
        <w:rPr>
          <w:rFonts w:ascii="Times New Roman" w:eastAsia="Times New Roman" w:hAnsi="Times New Roman" w:cs="Times New Roman"/>
          <w:color w:val="000000" w:themeColor="text1"/>
          <w:kern w:val="0"/>
          <w:sz w:val="22"/>
          <w:szCs w:val="22"/>
          <w:lang w:eastAsia="en-GB"/>
          <w14:ligatures w14:val="none"/>
        </w:rPr>
        <w:t xml:space="preserve"> </w:t>
      </w:r>
      <w:r w:rsidR="00DB0C12" w:rsidRPr="00105989">
        <w:rPr>
          <w:rFonts w:ascii="Times New Roman" w:eastAsia="Times New Roman" w:hAnsi="Times New Roman" w:cs="Times New Roman"/>
          <w:color w:val="000000" w:themeColor="text1"/>
          <w:kern w:val="0"/>
          <w:sz w:val="22"/>
          <w:szCs w:val="22"/>
          <w:lang w:eastAsia="en-GB"/>
          <w14:ligatures w14:val="none"/>
        </w:rPr>
        <w:t>if</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627CE1" w:rsidRPr="00105989">
        <w:rPr>
          <w:rFonts w:ascii="Times New Roman" w:eastAsia="Times New Roman" w:hAnsi="Times New Roman" w:cs="Times New Roman"/>
          <w:color w:val="000000" w:themeColor="text1"/>
          <w:kern w:val="0"/>
          <w:sz w:val="22"/>
          <w:szCs w:val="22"/>
          <w:lang w:eastAsia="en-GB"/>
          <w14:ligatures w14:val="none"/>
        </w:rPr>
        <w:t xml:space="preserve">other </w:t>
      </w:r>
      <w:r w:rsidRPr="00105989">
        <w:rPr>
          <w:rFonts w:ascii="Times New Roman" w:eastAsia="Times New Roman" w:hAnsi="Times New Roman" w:cs="Times New Roman"/>
          <w:color w:val="000000" w:themeColor="text1"/>
          <w:kern w:val="0"/>
          <w:sz w:val="22"/>
          <w:szCs w:val="22"/>
          <w:lang w:eastAsia="en-GB"/>
          <w14:ligatures w14:val="none"/>
        </w:rPr>
        <w:t>participants have</w:t>
      </w:r>
      <w:r w:rsidR="00B23917" w:rsidRPr="00105989">
        <w:rPr>
          <w:rFonts w:ascii="Times New Roman" w:eastAsia="Times New Roman" w:hAnsi="Times New Roman" w:cs="Times New Roman"/>
          <w:color w:val="000000" w:themeColor="text1"/>
          <w:kern w:val="0"/>
          <w:sz w:val="22"/>
          <w:szCs w:val="22"/>
          <w:lang w:eastAsia="en-GB"/>
          <w14:ligatures w14:val="none"/>
        </w:rPr>
        <w:t xml:space="preserve"> their</w:t>
      </w:r>
      <w:r w:rsidR="001E513E" w:rsidRPr="00105989">
        <w:rPr>
          <w:rFonts w:ascii="Times New Roman" w:eastAsia="Times New Roman" w:hAnsi="Times New Roman" w:cs="Times New Roman"/>
          <w:color w:val="000000" w:themeColor="text1"/>
          <w:kern w:val="0"/>
          <w:sz w:val="22"/>
          <w:szCs w:val="22"/>
          <w:lang w:eastAsia="en-GB"/>
          <w14:ligatures w14:val="none"/>
        </w:rPr>
        <w:t xml:space="preserve"> </w:t>
      </w:r>
      <w:r w:rsidR="001E513E" w:rsidRPr="00105989">
        <w:rPr>
          <w:rFonts w:ascii="Times New Roman" w:eastAsia="Times New Roman" w:hAnsi="Times New Roman" w:cs="Times New Roman"/>
          <w:color w:val="000000" w:themeColor="text1"/>
          <w:kern w:val="0"/>
          <w:sz w:val="22"/>
          <w:szCs w:val="22"/>
          <w:lang w:eastAsia="en-GB"/>
          <w14:ligatures w14:val="none"/>
        </w:rPr>
        <w:lastRenderedPageBreak/>
        <w:t xml:space="preserve">cameras off, </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as </w:t>
      </w:r>
      <w:r w:rsidR="00DB0C12" w:rsidRPr="00105989">
        <w:rPr>
          <w:rFonts w:ascii="Times New Roman" w:eastAsia="Times New Roman" w:hAnsi="Times New Roman" w:cs="Times New Roman"/>
          <w:color w:val="000000" w:themeColor="text1"/>
          <w:kern w:val="0"/>
          <w:sz w:val="22"/>
          <w:szCs w:val="22"/>
          <w:lang w:eastAsia="en-GB"/>
          <w14:ligatures w14:val="none"/>
        </w:rPr>
        <w:t>those in the meeting will not even</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1E513E" w:rsidRPr="00105989">
        <w:rPr>
          <w:rFonts w:ascii="Times New Roman" w:hAnsi="Times New Roman" w:cs="Times New Roman"/>
          <w:color w:val="000000" w:themeColor="text1"/>
          <w:sz w:val="22"/>
          <w:szCs w:val="22"/>
        </w:rPr>
        <w:t xml:space="preserve">know if their peers </w:t>
      </w:r>
      <w:r w:rsidR="000B543A" w:rsidRPr="00105989">
        <w:rPr>
          <w:rFonts w:ascii="Times New Roman" w:hAnsi="Times New Roman" w:cs="Times New Roman"/>
          <w:color w:val="000000" w:themeColor="text1"/>
          <w:sz w:val="22"/>
          <w:szCs w:val="22"/>
        </w:rPr>
        <w:t>are</w:t>
      </w:r>
      <w:r w:rsidR="001E513E" w:rsidRPr="00105989">
        <w:rPr>
          <w:rFonts w:ascii="Times New Roman" w:hAnsi="Times New Roman" w:cs="Times New Roman"/>
          <w:color w:val="000000" w:themeColor="text1"/>
          <w:sz w:val="22"/>
          <w:szCs w:val="22"/>
        </w:rPr>
        <w:t xml:space="preserve"> present</w:t>
      </w:r>
      <w:r w:rsidR="00DB0C12" w:rsidRPr="00105989">
        <w:rPr>
          <w:rFonts w:ascii="Times New Roman" w:hAnsi="Times New Roman" w:cs="Times New Roman"/>
          <w:color w:val="000000" w:themeColor="text1"/>
          <w:sz w:val="22"/>
          <w:szCs w:val="22"/>
        </w:rPr>
        <w:t xml:space="preserve"> behind the screen </w:t>
      </w:r>
      <w:r w:rsidR="00627CE1" w:rsidRPr="00105989">
        <w:rPr>
          <w:rFonts w:ascii="Times New Roman" w:hAnsi="Times New Roman" w:cs="Times New Roman"/>
          <w:color w:val="000000" w:themeColor="text1"/>
          <w:sz w:val="22"/>
          <w:szCs w:val="22"/>
        </w:rPr>
        <w:t xml:space="preserve">watching them or not. As a result, </w:t>
      </w:r>
      <w:r w:rsidR="00637508" w:rsidRPr="00105989">
        <w:rPr>
          <w:rFonts w:ascii="Times New Roman" w:hAnsi="Times New Roman" w:cs="Times New Roman"/>
          <w:color w:val="000000" w:themeColor="text1"/>
          <w:sz w:val="22"/>
          <w:szCs w:val="22"/>
        </w:rPr>
        <w:t xml:space="preserve">some will choose to turn their cameras off, as this is the only definitive way of avoiding the gaze. </w:t>
      </w:r>
    </w:p>
    <w:p w14:paraId="0EDF9E28" w14:textId="77777777" w:rsidR="001E513E" w:rsidRPr="00105989" w:rsidRDefault="00000000" w:rsidP="00AF24CE">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Goffman</w:t>
      </w:r>
      <w:r w:rsidR="00AD4C91" w:rsidRPr="00105989">
        <w:rPr>
          <w:rFonts w:ascii="Times New Roman" w:hAnsi="Times New Roman" w:cs="Times New Roman"/>
          <w:color w:val="000000" w:themeColor="text1"/>
        </w:rPr>
        <w:t xml:space="preserve">: Performance, Region &amp; Back Stage Difficulties </w:t>
      </w:r>
    </w:p>
    <w:p w14:paraId="33C3238C" w14:textId="420E5C65" w:rsidR="00BB1065"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In thinking about the performance</w:t>
      </w:r>
      <w:r w:rsidR="00637508" w:rsidRPr="00105989">
        <w:rPr>
          <w:rFonts w:ascii="Times New Roman" w:eastAsia="Times New Roman" w:hAnsi="Times New Roman" w:cs="Times New Roman"/>
          <w:color w:val="000000" w:themeColor="text1"/>
          <w:kern w:val="0"/>
          <w:sz w:val="22"/>
          <w:szCs w:val="22"/>
          <w:lang w:eastAsia="en-GB"/>
          <w14:ligatures w14:val="none"/>
        </w:rPr>
        <w:t xml:space="preserve">s which take place </w:t>
      </w:r>
      <w:r w:rsidRPr="00105989">
        <w:rPr>
          <w:rFonts w:ascii="Times New Roman" w:eastAsia="Times New Roman" w:hAnsi="Times New Roman" w:cs="Times New Roman"/>
          <w:color w:val="000000" w:themeColor="text1"/>
          <w:kern w:val="0"/>
          <w:sz w:val="22"/>
          <w:szCs w:val="22"/>
          <w:lang w:eastAsia="en-GB"/>
          <w14:ligatures w14:val="none"/>
        </w:rPr>
        <w:t>on screen in this new learning environment, and the unwillingness of some to turn their cameras on Goffman's (1990 [1956]) work is</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 perhaps most</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E84D38" w:rsidRPr="00105989">
        <w:rPr>
          <w:rFonts w:ascii="Times New Roman" w:eastAsia="Times New Roman" w:hAnsi="Times New Roman" w:cs="Times New Roman"/>
          <w:color w:val="000000" w:themeColor="text1"/>
          <w:kern w:val="0"/>
          <w:sz w:val="22"/>
          <w:szCs w:val="22"/>
          <w:lang w:eastAsia="en-GB"/>
          <w14:ligatures w14:val="none"/>
        </w:rPr>
        <w:t>relevant</w:t>
      </w:r>
      <w:r w:rsidR="00716270" w:rsidRPr="00105989">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05989">
        <w:rPr>
          <w:rFonts w:ascii="Times New Roman" w:eastAsia="Times New Roman" w:hAnsi="Times New Roman" w:cs="Times New Roman"/>
          <w:color w:val="000000" w:themeColor="text1"/>
          <w:kern w:val="0"/>
          <w:sz w:val="22"/>
          <w:szCs w:val="22"/>
          <w:lang w:eastAsia="en-GB"/>
          <w14:ligatures w14:val="none"/>
        </w:rPr>
        <w:t>Kozar</w:t>
      </w:r>
      <w:proofErr w:type="spellEnd"/>
      <w:r w:rsidRPr="00105989">
        <w:rPr>
          <w:rFonts w:ascii="Times New Roman" w:eastAsia="Times New Roman" w:hAnsi="Times New Roman" w:cs="Times New Roman"/>
          <w:color w:val="000000" w:themeColor="text1"/>
          <w:kern w:val="0"/>
          <w:sz w:val="22"/>
          <w:szCs w:val="22"/>
          <w:lang w:eastAsia="en-GB"/>
          <w14:ligatures w14:val="none"/>
        </w:rPr>
        <w:t xml:space="preserve"> (201</w:t>
      </w:r>
      <w:r w:rsidR="00EB4ADB" w:rsidRPr="00105989">
        <w:rPr>
          <w:rFonts w:ascii="Times New Roman" w:eastAsia="Times New Roman" w:hAnsi="Times New Roman" w:cs="Times New Roman"/>
          <w:color w:val="000000" w:themeColor="text1"/>
          <w:kern w:val="0"/>
          <w:sz w:val="22"/>
          <w:szCs w:val="22"/>
          <w:lang w:eastAsia="en-GB"/>
          <w14:ligatures w14:val="none"/>
        </w:rPr>
        <w:t>5</w:t>
      </w:r>
      <w:r w:rsidRPr="00105989">
        <w:rPr>
          <w:rFonts w:ascii="Times New Roman" w:eastAsia="Times New Roman" w:hAnsi="Times New Roman" w:cs="Times New Roman"/>
          <w:color w:val="000000" w:themeColor="text1"/>
          <w:kern w:val="0"/>
          <w:sz w:val="22"/>
          <w:szCs w:val="22"/>
          <w:lang w:eastAsia="en-GB"/>
          <w14:ligatures w14:val="none"/>
        </w:rPr>
        <w:t>)</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 </w:t>
      </w:r>
      <w:r w:rsidR="00632018" w:rsidRPr="00105989">
        <w:rPr>
          <w:rFonts w:ascii="Times New Roman" w:eastAsia="Times New Roman" w:hAnsi="Times New Roman" w:cs="Times New Roman"/>
          <w:color w:val="000000" w:themeColor="text1"/>
          <w:kern w:val="0"/>
          <w:sz w:val="22"/>
          <w:szCs w:val="22"/>
          <w:lang w:eastAsia="en-GB"/>
          <w14:ligatures w14:val="none"/>
        </w:rPr>
        <w:t xml:space="preserve">for example, </w:t>
      </w:r>
      <w:r w:rsidRPr="00105989">
        <w:rPr>
          <w:rFonts w:ascii="Times New Roman" w:eastAsia="Times New Roman" w:hAnsi="Times New Roman" w:cs="Times New Roman"/>
          <w:color w:val="000000" w:themeColor="text1"/>
          <w:kern w:val="0"/>
          <w:sz w:val="22"/>
          <w:szCs w:val="22"/>
          <w:lang w:eastAsia="en-GB"/>
          <w14:ligatures w14:val="none"/>
        </w:rPr>
        <w:t>suggest</w:t>
      </w:r>
      <w:r w:rsidR="00E84D38" w:rsidRPr="00105989">
        <w:rPr>
          <w:rFonts w:ascii="Times New Roman" w:eastAsia="Times New Roman" w:hAnsi="Times New Roman" w:cs="Times New Roman"/>
          <w:color w:val="000000" w:themeColor="text1"/>
          <w:kern w:val="0"/>
          <w:sz w:val="22"/>
          <w:szCs w:val="22"/>
          <w:lang w:eastAsia="en-GB"/>
          <w14:ligatures w14:val="none"/>
        </w:rPr>
        <w:t xml:space="preserve">s </w:t>
      </w:r>
      <w:r w:rsidRPr="00105989">
        <w:rPr>
          <w:rFonts w:ascii="Times New Roman" w:eastAsia="Times New Roman" w:hAnsi="Times New Roman" w:cs="Times New Roman"/>
          <w:color w:val="000000" w:themeColor="text1"/>
          <w:kern w:val="0"/>
          <w:sz w:val="22"/>
          <w:szCs w:val="22"/>
          <w:lang w:eastAsia="en-GB"/>
          <w14:ligatures w14:val="none"/>
        </w:rPr>
        <w:t>that the reluctance to turn cameras on is linked to impression management, while authors such as Sumner (2022) ha</w:t>
      </w:r>
      <w:r w:rsidR="006966B1" w:rsidRPr="00105989">
        <w:rPr>
          <w:rFonts w:ascii="Times New Roman" w:eastAsia="Times New Roman" w:hAnsi="Times New Roman" w:cs="Times New Roman"/>
          <w:color w:val="000000" w:themeColor="text1"/>
          <w:kern w:val="0"/>
          <w:sz w:val="22"/>
          <w:szCs w:val="22"/>
          <w:lang w:eastAsia="en-GB"/>
          <w14:ligatures w14:val="none"/>
        </w:rPr>
        <w:t>ve</w:t>
      </w:r>
      <w:r w:rsidRPr="00105989">
        <w:rPr>
          <w:rFonts w:ascii="Times New Roman" w:eastAsia="Times New Roman" w:hAnsi="Times New Roman" w:cs="Times New Roman"/>
          <w:color w:val="000000" w:themeColor="text1"/>
          <w:kern w:val="0"/>
          <w:sz w:val="22"/>
          <w:szCs w:val="22"/>
          <w:lang w:eastAsia="en-GB"/>
          <w14:ligatures w14:val="none"/>
        </w:rPr>
        <w:t xml:space="preserve"> acknowledged the relevance of Goffman for exploring the</w:t>
      </w:r>
      <w:r w:rsidR="00042F99" w:rsidRPr="00105989">
        <w:rPr>
          <w:rFonts w:ascii="Times New Roman" w:eastAsia="Times New Roman" w:hAnsi="Times New Roman" w:cs="Times New Roman"/>
          <w:color w:val="000000" w:themeColor="text1"/>
          <w:kern w:val="0"/>
          <w:sz w:val="22"/>
          <w:szCs w:val="22"/>
          <w:lang w:eastAsia="en-GB"/>
          <w14:ligatures w14:val="none"/>
        </w:rPr>
        <w:t xml:space="preserve"> emphasis </w:t>
      </w:r>
      <w:r w:rsidR="006966B1" w:rsidRPr="00105989">
        <w:rPr>
          <w:rFonts w:ascii="Times New Roman" w:eastAsia="Times New Roman" w:hAnsi="Times New Roman" w:cs="Times New Roman"/>
          <w:color w:val="000000" w:themeColor="text1"/>
          <w:kern w:val="0"/>
          <w:sz w:val="22"/>
          <w:szCs w:val="22"/>
          <w:lang w:eastAsia="en-GB"/>
          <w14:ligatures w14:val="none"/>
        </w:rPr>
        <w:t xml:space="preserve">placed </w:t>
      </w:r>
      <w:r w:rsidR="00042F99" w:rsidRPr="00105989">
        <w:rPr>
          <w:rFonts w:ascii="Times New Roman" w:eastAsia="Times New Roman" w:hAnsi="Times New Roman" w:cs="Times New Roman"/>
          <w:color w:val="000000" w:themeColor="text1"/>
          <w:kern w:val="0"/>
          <w:sz w:val="22"/>
          <w:szCs w:val="22"/>
          <w:lang w:eastAsia="en-GB"/>
          <w14:ligatures w14:val="none"/>
        </w:rPr>
        <w:t>on the face in social interaction</w:t>
      </w:r>
      <w:r w:rsidR="006966B1" w:rsidRPr="00105989">
        <w:rPr>
          <w:rFonts w:ascii="Times New Roman" w:eastAsia="Times New Roman" w:hAnsi="Times New Roman" w:cs="Times New Roman"/>
          <w:color w:val="000000" w:themeColor="text1"/>
          <w:kern w:val="0"/>
          <w:sz w:val="22"/>
          <w:szCs w:val="22"/>
          <w:lang w:eastAsia="en-GB"/>
          <w14:ligatures w14:val="none"/>
        </w:rPr>
        <w:t xml:space="preserve">s in the digital space. </w:t>
      </w:r>
      <w:r w:rsidR="00D9776D" w:rsidRPr="00105989">
        <w:rPr>
          <w:rFonts w:ascii="Times New Roman" w:eastAsia="Times New Roman" w:hAnsi="Times New Roman" w:cs="Times New Roman"/>
          <w:color w:val="000000" w:themeColor="text1"/>
          <w:kern w:val="0"/>
          <w:sz w:val="22"/>
          <w:szCs w:val="22"/>
          <w:lang w:eastAsia="en-GB"/>
          <w14:ligatures w14:val="none"/>
        </w:rPr>
        <w:t>Others have also consider</w:t>
      </w:r>
      <w:r w:rsidR="00565D07" w:rsidRPr="00105989">
        <w:rPr>
          <w:rFonts w:ascii="Times New Roman" w:eastAsia="Times New Roman" w:hAnsi="Times New Roman" w:cs="Times New Roman"/>
          <w:color w:val="000000" w:themeColor="text1"/>
          <w:kern w:val="0"/>
          <w:sz w:val="22"/>
          <w:szCs w:val="22"/>
          <w:lang w:eastAsia="en-GB"/>
          <w14:ligatures w14:val="none"/>
        </w:rPr>
        <w:t>ed</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Goffman’s work in relation to online personas in respect of dating, blogging, virtual worlds and gaming (</w:t>
      </w:r>
      <w:proofErr w:type="spellStart"/>
      <w:r w:rsidR="00D9776D" w:rsidRPr="00105989">
        <w:rPr>
          <w:rFonts w:ascii="Times New Roman" w:eastAsia="Times New Roman" w:hAnsi="Times New Roman" w:cs="Times New Roman"/>
          <w:color w:val="000000" w:themeColor="text1"/>
          <w:kern w:val="0"/>
          <w:sz w:val="22"/>
          <w:szCs w:val="22"/>
          <w:lang w:eastAsia="en-GB"/>
          <w14:ligatures w14:val="none"/>
        </w:rPr>
        <w:t>Kallinowski</w:t>
      </w:r>
      <w:proofErr w:type="spellEnd"/>
      <w:r w:rsidR="00095B50" w:rsidRPr="00105989">
        <w:rPr>
          <w:rFonts w:ascii="Times New Roman" w:eastAsia="Times New Roman" w:hAnsi="Times New Roman" w:cs="Times New Roman"/>
          <w:color w:val="000000" w:themeColor="text1"/>
          <w:kern w:val="0"/>
          <w:sz w:val="22"/>
          <w:szCs w:val="22"/>
          <w:lang w:eastAsia="en-GB"/>
          <w14:ligatures w14:val="none"/>
        </w:rPr>
        <w:t xml:space="preserve"> and </w:t>
      </w:r>
      <w:proofErr w:type="spellStart"/>
      <w:r w:rsidR="00095B50" w:rsidRPr="00105989">
        <w:rPr>
          <w:rFonts w:ascii="Times New Roman" w:eastAsia="Times New Roman" w:hAnsi="Times New Roman" w:cs="Times New Roman"/>
          <w:color w:val="000000" w:themeColor="text1"/>
          <w:kern w:val="0"/>
          <w:sz w:val="22"/>
          <w:szCs w:val="22"/>
          <w:lang w:eastAsia="en-GB"/>
          <w14:ligatures w14:val="none"/>
        </w:rPr>
        <w:t>Matei</w:t>
      </w:r>
      <w:proofErr w:type="spellEnd"/>
      <w:r w:rsidR="00095B50" w:rsidRPr="00105989">
        <w:rPr>
          <w:rFonts w:ascii="Times New Roman" w:eastAsia="Times New Roman" w:hAnsi="Times New Roman" w:cs="Times New Roman"/>
          <w:color w:val="000000" w:themeColor="text1"/>
          <w:kern w:val="0"/>
          <w:sz w:val="22"/>
          <w:szCs w:val="22"/>
          <w:lang w:eastAsia="en-GB"/>
          <w14:ligatures w14:val="none"/>
        </w:rPr>
        <w:t>,</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20</w:t>
      </w:r>
      <w:r w:rsidR="00095B50" w:rsidRPr="00105989">
        <w:rPr>
          <w:rFonts w:ascii="Times New Roman" w:eastAsia="Times New Roman" w:hAnsi="Times New Roman" w:cs="Times New Roman"/>
          <w:color w:val="000000" w:themeColor="text1"/>
          <w:kern w:val="0"/>
          <w:sz w:val="22"/>
          <w:szCs w:val="22"/>
          <w:lang w:eastAsia="en-GB"/>
          <w14:ligatures w14:val="none"/>
        </w:rPr>
        <w:t>11</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00D9776D" w:rsidRPr="00105989">
        <w:rPr>
          <w:rFonts w:ascii="Times New Roman" w:eastAsia="Times New Roman" w:hAnsi="Times New Roman" w:cs="Times New Roman"/>
          <w:color w:val="000000" w:themeColor="text1"/>
          <w:kern w:val="0"/>
          <w:sz w:val="22"/>
          <w:szCs w:val="22"/>
          <w:lang w:eastAsia="en-GB"/>
          <w14:ligatures w14:val="none"/>
        </w:rPr>
        <w:t>Bullingham</w:t>
      </w:r>
      <w:proofErr w:type="spellEnd"/>
      <w:r w:rsidR="00D9776D" w:rsidRPr="00105989">
        <w:rPr>
          <w:rFonts w:ascii="Times New Roman" w:eastAsia="Times New Roman" w:hAnsi="Times New Roman" w:cs="Times New Roman"/>
          <w:color w:val="000000" w:themeColor="text1"/>
          <w:kern w:val="0"/>
          <w:sz w:val="22"/>
          <w:szCs w:val="22"/>
          <w:lang w:eastAsia="en-GB"/>
          <w14:ligatures w14:val="none"/>
        </w:rPr>
        <w:t xml:space="preserve"> and Vasconcelos, 2013</w:t>
      </w:r>
      <w:r w:rsidR="00EC5B84" w:rsidRPr="00105989">
        <w:rPr>
          <w:rFonts w:ascii="Times New Roman" w:eastAsia="Times New Roman" w:hAnsi="Times New Roman" w:cs="Times New Roman"/>
          <w:color w:val="000000" w:themeColor="text1"/>
          <w:kern w:val="0"/>
          <w:sz w:val="22"/>
          <w:szCs w:val="22"/>
          <w:lang w:eastAsia="en-GB"/>
          <w14:ligatures w14:val="none"/>
        </w:rPr>
        <w:t>; Shulman, 2016</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arguing that his concepts </w:t>
      </w:r>
      <w:r w:rsidR="0021603B" w:rsidRPr="00105989">
        <w:rPr>
          <w:rFonts w:ascii="Times New Roman" w:eastAsia="Times New Roman" w:hAnsi="Times New Roman" w:cs="Times New Roman"/>
          <w:color w:val="000000" w:themeColor="text1"/>
          <w:kern w:val="0"/>
          <w:sz w:val="22"/>
          <w:szCs w:val="22"/>
          <w:lang w:eastAsia="en-GB"/>
          <w14:ligatures w14:val="none"/>
        </w:rPr>
        <w:t>provide a useful way</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for understanding </w:t>
      </w:r>
      <w:r w:rsidR="0021603B" w:rsidRPr="00105989">
        <w:rPr>
          <w:rFonts w:ascii="Times New Roman" w:eastAsia="Times New Roman" w:hAnsi="Times New Roman" w:cs="Times New Roman"/>
          <w:color w:val="000000" w:themeColor="text1"/>
          <w:kern w:val="0"/>
          <w:sz w:val="22"/>
          <w:szCs w:val="22"/>
          <w:lang w:eastAsia="en-GB"/>
          <w14:ligatures w14:val="none"/>
        </w:rPr>
        <w:t>how</w:t>
      </w:r>
      <w:r w:rsidR="00F63984" w:rsidRPr="00105989">
        <w:rPr>
          <w:rFonts w:ascii="Times New Roman" w:eastAsia="Times New Roman" w:hAnsi="Times New Roman" w:cs="Times New Roman"/>
          <w:color w:val="000000" w:themeColor="text1"/>
          <w:kern w:val="0"/>
          <w:sz w:val="22"/>
          <w:szCs w:val="22"/>
          <w:lang w:eastAsia="en-GB"/>
          <w14:ligatures w14:val="none"/>
        </w:rPr>
        <w:t xml:space="preserve"> the</w:t>
      </w:r>
      <w:r w:rsidR="00D9776D" w:rsidRPr="00105989">
        <w:rPr>
          <w:rFonts w:ascii="Times New Roman" w:eastAsia="Times New Roman" w:hAnsi="Times New Roman" w:cs="Times New Roman"/>
          <w:color w:val="000000" w:themeColor="text1"/>
          <w:kern w:val="0"/>
          <w:sz w:val="22"/>
          <w:szCs w:val="22"/>
          <w:lang w:eastAsia="en-GB"/>
          <w14:ligatures w14:val="none"/>
        </w:rPr>
        <w:t xml:space="preserve"> self is constructed and performed </w:t>
      </w:r>
      <w:r w:rsidR="00AD4C91" w:rsidRPr="00105989">
        <w:rPr>
          <w:rFonts w:ascii="Times New Roman" w:eastAsia="Times New Roman" w:hAnsi="Times New Roman" w:cs="Times New Roman"/>
          <w:color w:val="000000" w:themeColor="text1"/>
          <w:kern w:val="0"/>
          <w:sz w:val="22"/>
          <w:szCs w:val="22"/>
          <w:lang w:eastAsia="en-GB"/>
          <w14:ligatures w14:val="none"/>
        </w:rPr>
        <w:t>online</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although it is </w:t>
      </w:r>
      <w:r w:rsidR="0021603B" w:rsidRPr="00105989">
        <w:rPr>
          <w:rFonts w:ascii="Times New Roman" w:eastAsia="Times New Roman" w:hAnsi="Times New Roman" w:cs="Times New Roman"/>
          <w:color w:val="000000" w:themeColor="text1"/>
          <w:kern w:val="0"/>
          <w:sz w:val="22"/>
          <w:szCs w:val="22"/>
          <w:lang w:eastAsia="en-GB"/>
          <w14:ligatures w14:val="none"/>
        </w:rPr>
        <w:t xml:space="preserve">still </w:t>
      </w:r>
      <w:r w:rsidR="00565D07" w:rsidRPr="00105989">
        <w:rPr>
          <w:rFonts w:ascii="Times New Roman" w:eastAsia="Times New Roman" w:hAnsi="Times New Roman" w:cs="Times New Roman"/>
          <w:color w:val="000000" w:themeColor="text1"/>
          <w:kern w:val="0"/>
          <w:sz w:val="22"/>
          <w:szCs w:val="22"/>
          <w:lang w:eastAsia="en-GB"/>
          <w14:ligatures w14:val="none"/>
        </w:rPr>
        <w:t>also important to acknowledge the ways in which interaction</w:t>
      </w:r>
      <w:r w:rsidR="00F63984" w:rsidRPr="00105989">
        <w:rPr>
          <w:rFonts w:ascii="Times New Roman" w:eastAsia="Times New Roman" w:hAnsi="Times New Roman" w:cs="Times New Roman"/>
          <w:color w:val="000000" w:themeColor="text1"/>
          <w:kern w:val="0"/>
          <w:sz w:val="22"/>
          <w:szCs w:val="22"/>
          <w:lang w:eastAsia="en-GB"/>
          <w14:ligatures w14:val="none"/>
        </w:rPr>
        <w:t>s</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 in the digital </w:t>
      </w:r>
      <w:r w:rsidR="00F63984" w:rsidRPr="00105989">
        <w:rPr>
          <w:rFonts w:ascii="Times New Roman" w:eastAsia="Times New Roman" w:hAnsi="Times New Roman" w:cs="Times New Roman"/>
          <w:color w:val="000000" w:themeColor="text1"/>
          <w:kern w:val="0"/>
          <w:sz w:val="22"/>
          <w:szCs w:val="22"/>
          <w:lang w:eastAsia="en-GB"/>
          <w14:ligatures w14:val="none"/>
        </w:rPr>
        <w:t>world</w:t>
      </w:r>
      <w:r w:rsidR="00565D07" w:rsidRPr="00105989">
        <w:rPr>
          <w:rFonts w:ascii="Times New Roman" w:eastAsia="Times New Roman" w:hAnsi="Times New Roman" w:cs="Times New Roman"/>
          <w:color w:val="000000" w:themeColor="text1"/>
          <w:kern w:val="0"/>
          <w:sz w:val="22"/>
          <w:szCs w:val="22"/>
          <w:lang w:eastAsia="en-GB"/>
          <w14:ligatures w14:val="none"/>
        </w:rPr>
        <w:t xml:space="preserve"> differ from the physical space. </w:t>
      </w:r>
    </w:p>
    <w:p w14:paraId="6037827B" w14:textId="77777777" w:rsidR="00BB1065" w:rsidRPr="00105989" w:rsidRDefault="00BB1065"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4C95939B" w14:textId="529AE510" w:rsidR="00FB2FAD" w:rsidRPr="00105989" w:rsidRDefault="00000000" w:rsidP="00AF24CE">
      <w:pPr>
        <w:autoSpaceDE w:val="0"/>
        <w:autoSpaceDN w:val="0"/>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 xml:space="preserve">As </w:t>
      </w:r>
      <w:r w:rsidR="00342A08" w:rsidRPr="00105989">
        <w:rPr>
          <w:rFonts w:ascii="Times New Roman" w:eastAsia="Times New Roman" w:hAnsi="Times New Roman" w:cs="Times New Roman"/>
          <w:color w:val="000000" w:themeColor="text1"/>
          <w:kern w:val="0"/>
          <w:sz w:val="22"/>
          <w:szCs w:val="22"/>
          <w:lang w:eastAsia="en-GB"/>
          <w14:ligatures w14:val="none"/>
        </w:rPr>
        <w:t>D</w:t>
      </w:r>
      <w:r w:rsidRPr="00105989">
        <w:rPr>
          <w:rFonts w:ascii="Times New Roman" w:eastAsia="Times New Roman" w:hAnsi="Times New Roman" w:cs="Times New Roman"/>
          <w:color w:val="000000" w:themeColor="text1"/>
          <w:kern w:val="0"/>
          <w:sz w:val="22"/>
          <w:szCs w:val="22"/>
          <w:lang w:eastAsia="en-GB"/>
          <w14:ligatures w14:val="none"/>
        </w:rPr>
        <w:t>anah boyd argues, simply ‘translating physical expectations to the digital world is problematic...’ (2002: 32) as boundaries</w:t>
      </w:r>
      <w:r w:rsidR="00F63984" w:rsidRPr="00105989">
        <w:rPr>
          <w:rFonts w:ascii="Times New Roman" w:eastAsia="Times New Roman" w:hAnsi="Times New Roman" w:cs="Times New Roman"/>
          <w:color w:val="000000" w:themeColor="text1"/>
          <w:kern w:val="0"/>
          <w:sz w:val="22"/>
          <w:szCs w:val="22"/>
          <w:lang w:eastAsia="en-GB"/>
          <w14:ligatures w14:val="none"/>
        </w:rPr>
        <w:t xml:space="preserve"> that</w:t>
      </w:r>
      <w:r w:rsidRPr="00105989">
        <w:rPr>
          <w:rFonts w:ascii="Times New Roman" w:eastAsia="Times New Roman" w:hAnsi="Times New Roman" w:cs="Times New Roman"/>
          <w:color w:val="000000" w:themeColor="text1"/>
          <w:kern w:val="0"/>
          <w:sz w:val="22"/>
          <w:szCs w:val="22"/>
          <w:lang w:eastAsia="en-GB"/>
          <w14:ligatures w14:val="none"/>
        </w:rPr>
        <w:t xml:space="preserve"> exist in the physical space are more porous </w:t>
      </w:r>
      <w:r w:rsidR="00F63984" w:rsidRPr="00105989">
        <w:rPr>
          <w:rFonts w:ascii="Times New Roman" w:eastAsia="Times New Roman" w:hAnsi="Times New Roman" w:cs="Times New Roman"/>
          <w:color w:val="000000" w:themeColor="text1"/>
          <w:kern w:val="0"/>
          <w:sz w:val="22"/>
          <w:szCs w:val="22"/>
          <w:lang w:eastAsia="en-GB"/>
          <w14:ligatures w14:val="none"/>
        </w:rPr>
        <w:t>online</w:t>
      </w:r>
      <w:r w:rsidRPr="00105989">
        <w:rPr>
          <w:rFonts w:ascii="Times New Roman" w:eastAsia="Times New Roman" w:hAnsi="Times New Roman" w:cs="Times New Roman"/>
          <w:color w:val="000000" w:themeColor="text1"/>
          <w:kern w:val="0"/>
          <w:sz w:val="22"/>
          <w:szCs w:val="22"/>
          <w:lang w:eastAsia="en-GB"/>
          <w14:ligatures w14:val="none"/>
        </w:rPr>
        <w:t>. For example, it is easier to record performances</w:t>
      </w:r>
      <w:r w:rsidR="00EA16A9" w:rsidRPr="00105989">
        <w:rPr>
          <w:rFonts w:ascii="Times New Roman" w:eastAsia="Times New Roman" w:hAnsi="Times New Roman" w:cs="Times New Roman"/>
          <w:color w:val="000000" w:themeColor="text1"/>
          <w:kern w:val="0"/>
          <w:sz w:val="22"/>
          <w:szCs w:val="22"/>
          <w:lang w:eastAsia="en-GB"/>
          <w14:ligatures w14:val="none"/>
        </w:rPr>
        <w:t>, to replay them,</w:t>
      </w:r>
      <w:r w:rsidRPr="00105989">
        <w:rPr>
          <w:rFonts w:ascii="Times New Roman" w:eastAsia="Times New Roman" w:hAnsi="Times New Roman" w:cs="Times New Roman"/>
          <w:color w:val="000000" w:themeColor="text1"/>
          <w:kern w:val="0"/>
          <w:sz w:val="22"/>
          <w:szCs w:val="22"/>
          <w:lang w:eastAsia="en-GB"/>
          <w14:ligatures w14:val="none"/>
        </w:rPr>
        <w:t xml:space="preserve"> and to locate </w:t>
      </w:r>
      <w:r w:rsidR="00D073C6" w:rsidRPr="00105989">
        <w:rPr>
          <w:rFonts w:ascii="Times New Roman" w:eastAsia="Times New Roman" w:hAnsi="Times New Roman" w:cs="Times New Roman"/>
          <w:color w:val="000000" w:themeColor="text1"/>
          <w:kern w:val="0"/>
          <w:sz w:val="22"/>
          <w:szCs w:val="22"/>
          <w:lang w:eastAsia="en-GB"/>
          <w14:ligatures w14:val="none"/>
        </w:rPr>
        <w:t>performers</w:t>
      </w:r>
      <w:r w:rsidR="00F63984" w:rsidRPr="00105989">
        <w:rPr>
          <w:rFonts w:ascii="Times New Roman" w:eastAsia="Times New Roman" w:hAnsi="Times New Roman" w:cs="Times New Roman"/>
          <w:color w:val="000000" w:themeColor="text1"/>
          <w:kern w:val="0"/>
          <w:sz w:val="22"/>
          <w:szCs w:val="22"/>
          <w:lang w:eastAsia="en-GB"/>
          <w14:ligatures w14:val="none"/>
        </w:rPr>
        <w:t>’</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histories</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and other information about them</w:t>
      </w:r>
      <w:r w:rsidR="00FE76BF" w:rsidRPr="00105989">
        <w:rPr>
          <w:rFonts w:ascii="Times New Roman" w:eastAsia="Times New Roman" w:hAnsi="Times New Roman" w:cs="Times New Roman"/>
          <w:color w:val="000000" w:themeColor="text1"/>
          <w:kern w:val="0"/>
          <w:sz w:val="22"/>
          <w:szCs w:val="22"/>
          <w:lang w:eastAsia="en-GB"/>
          <w14:ligatures w14:val="none"/>
        </w:rPr>
        <w:t>,</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w:t>
      </w:r>
      <w:r w:rsidR="00EA16A9" w:rsidRPr="00105989">
        <w:rPr>
          <w:rFonts w:ascii="Times New Roman" w:eastAsia="Times New Roman" w:hAnsi="Times New Roman" w:cs="Times New Roman"/>
          <w:color w:val="000000" w:themeColor="text1"/>
          <w:kern w:val="0"/>
          <w:sz w:val="22"/>
          <w:szCs w:val="22"/>
          <w:lang w:eastAsia="en-GB"/>
          <w14:ligatures w14:val="none"/>
        </w:rPr>
        <w:t>when interacting in the digital space</w:t>
      </w:r>
      <w:r w:rsidR="00314B0F" w:rsidRPr="00105989">
        <w:rPr>
          <w:rFonts w:ascii="Times New Roman" w:eastAsia="Times New Roman" w:hAnsi="Times New Roman" w:cs="Times New Roman"/>
          <w:color w:val="000000" w:themeColor="text1"/>
          <w:kern w:val="0"/>
          <w:sz w:val="22"/>
          <w:szCs w:val="22"/>
          <w:lang w:eastAsia="en-GB"/>
          <w14:ligatures w14:val="none"/>
        </w:rPr>
        <w:t xml:space="preserve">. </w:t>
      </w:r>
      <w:r w:rsidR="00637508" w:rsidRPr="00105989">
        <w:rPr>
          <w:rFonts w:ascii="Times New Roman" w:eastAsia="Times New Roman" w:hAnsi="Times New Roman" w:cs="Times New Roman"/>
          <w:color w:val="000000" w:themeColor="text1"/>
          <w:kern w:val="0"/>
          <w:sz w:val="22"/>
          <w:szCs w:val="22"/>
          <w:lang w:eastAsia="en-GB"/>
          <w14:ligatures w14:val="none"/>
        </w:rPr>
        <w:t>A</w:t>
      </w:r>
      <w:r w:rsidR="00CB0CFD" w:rsidRPr="00105989">
        <w:rPr>
          <w:rFonts w:ascii="Times New Roman" w:eastAsia="Times New Roman" w:hAnsi="Times New Roman" w:cs="Times New Roman"/>
          <w:color w:val="000000" w:themeColor="text1"/>
          <w:kern w:val="0"/>
          <w:sz w:val="22"/>
          <w:szCs w:val="22"/>
          <w:lang w:eastAsia="en-GB"/>
          <w14:ligatures w14:val="none"/>
        </w:rPr>
        <w:t>lthough</w:t>
      </w:r>
      <w:r w:rsidR="00342A08" w:rsidRPr="00105989">
        <w:rPr>
          <w:rFonts w:ascii="Times New Roman" w:eastAsia="Times New Roman" w:hAnsi="Times New Roman" w:cs="Times New Roman"/>
          <w:color w:val="000000" w:themeColor="text1"/>
          <w:kern w:val="0"/>
          <w:sz w:val="22"/>
          <w:szCs w:val="22"/>
          <w:lang w:eastAsia="en-GB"/>
          <w14:ligatures w14:val="none"/>
        </w:rPr>
        <w:t xml:space="preserve"> actors may look to segregate their audiences, as Goffman </w:t>
      </w:r>
      <w:r w:rsidR="00314B0F" w:rsidRPr="00105989">
        <w:rPr>
          <w:rFonts w:ascii="Times New Roman" w:eastAsia="Times New Roman" w:hAnsi="Times New Roman" w:cs="Times New Roman"/>
          <w:color w:val="000000" w:themeColor="text1"/>
          <w:kern w:val="0"/>
          <w:sz w:val="22"/>
          <w:szCs w:val="22"/>
          <w:lang w:eastAsia="en-GB"/>
          <w14:ligatures w14:val="none"/>
        </w:rPr>
        <w:t>(1990 [1959]:</w:t>
      </w:r>
      <w:r w:rsidR="005247DE">
        <w:rPr>
          <w:rFonts w:ascii="Times New Roman" w:eastAsia="Times New Roman" w:hAnsi="Times New Roman" w:cs="Times New Roman"/>
          <w:color w:val="000000" w:themeColor="text1"/>
          <w:kern w:val="0"/>
          <w:sz w:val="22"/>
          <w:szCs w:val="22"/>
          <w:lang w:eastAsia="en-GB"/>
          <w14:ligatures w14:val="none"/>
        </w:rPr>
        <w:t xml:space="preserve"> </w:t>
      </w:r>
      <w:r w:rsidR="00314B0F" w:rsidRPr="00105989">
        <w:rPr>
          <w:rFonts w:ascii="Times New Roman" w:eastAsia="Times New Roman" w:hAnsi="Times New Roman" w:cs="Times New Roman"/>
          <w:color w:val="000000" w:themeColor="text1"/>
          <w:kern w:val="0"/>
          <w:sz w:val="22"/>
          <w:szCs w:val="22"/>
          <w:lang w:eastAsia="en-GB"/>
          <w14:ligatures w14:val="none"/>
        </w:rPr>
        <w:t xml:space="preserve">57) </w:t>
      </w:r>
      <w:r w:rsidR="00342A08" w:rsidRPr="00105989">
        <w:rPr>
          <w:rFonts w:ascii="Times New Roman" w:eastAsia="Times New Roman" w:hAnsi="Times New Roman" w:cs="Times New Roman"/>
          <w:color w:val="000000" w:themeColor="text1"/>
          <w:kern w:val="0"/>
          <w:sz w:val="22"/>
          <w:szCs w:val="22"/>
          <w:lang w:eastAsia="en-GB"/>
          <w14:ligatures w14:val="none"/>
        </w:rPr>
        <w:t>suggests and make efforts to hide information which damages their reputation, the 'collapsible' nature of online contexts means it is much easier for discrediting information to come to light and to be shared between different publics</w:t>
      </w:r>
      <w:r w:rsidR="00236E65" w:rsidRPr="00105989">
        <w:rPr>
          <w:rFonts w:ascii="Times New Roman" w:eastAsia="Times New Roman" w:hAnsi="Times New Roman" w:cs="Times New Roman"/>
          <w:color w:val="000000" w:themeColor="text1"/>
          <w:kern w:val="0"/>
          <w:sz w:val="22"/>
          <w:szCs w:val="22"/>
          <w:lang w:eastAsia="en-GB"/>
          <w14:ligatures w14:val="none"/>
        </w:rPr>
        <w:t xml:space="preserve">. </w:t>
      </w:r>
      <w:r w:rsidR="00CB0CFD" w:rsidRPr="00105989">
        <w:rPr>
          <w:rFonts w:ascii="Times New Roman" w:eastAsia="Times New Roman" w:hAnsi="Times New Roman" w:cs="Times New Roman"/>
          <w:color w:val="000000" w:themeColor="text1"/>
          <w:kern w:val="0"/>
          <w:sz w:val="22"/>
          <w:szCs w:val="22"/>
          <w:lang w:eastAsia="en-GB"/>
          <w14:ligatures w14:val="none"/>
        </w:rPr>
        <w:t xml:space="preserve">At the same time, </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however, </w:t>
      </w:r>
      <w:r w:rsidR="00CB0CFD" w:rsidRPr="00105989">
        <w:rPr>
          <w:rFonts w:ascii="Times New Roman" w:eastAsia="Times New Roman" w:hAnsi="Times New Roman" w:cs="Times New Roman"/>
          <w:color w:val="000000" w:themeColor="text1"/>
          <w:kern w:val="0"/>
          <w:sz w:val="22"/>
          <w:szCs w:val="22"/>
          <w:lang w:eastAsia="en-GB"/>
          <w14:ligatures w14:val="none"/>
        </w:rPr>
        <w:t xml:space="preserve">the online space </w:t>
      </w:r>
      <w:r w:rsidR="00F63984" w:rsidRPr="00105989">
        <w:rPr>
          <w:rFonts w:ascii="Times New Roman" w:eastAsia="Times New Roman" w:hAnsi="Times New Roman" w:cs="Times New Roman"/>
          <w:color w:val="000000" w:themeColor="text1"/>
          <w:kern w:val="0"/>
          <w:sz w:val="22"/>
          <w:szCs w:val="22"/>
          <w:lang w:eastAsia="en-GB"/>
          <w14:ligatures w14:val="none"/>
        </w:rPr>
        <w:t xml:space="preserve">also </w:t>
      </w:r>
      <w:r w:rsidR="00CB0CFD" w:rsidRPr="00105989">
        <w:rPr>
          <w:rFonts w:ascii="Times New Roman" w:eastAsia="Times New Roman" w:hAnsi="Times New Roman" w:cs="Times New Roman"/>
          <w:color w:val="000000" w:themeColor="text1"/>
          <w:kern w:val="0"/>
          <w:sz w:val="22"/>
          <w:szCs w:val="22"/>
          <w:lang w:eastAsia="en-GB"/>
          <w14:ligatures w14:val="none"/>
        </w:rPr>
        <w:t>offers opportunities to build and curate appearances in ways which are not possible in the physical space (Shulman, 2017)</w:t>
      </w:r>
      <w:r w:rsidR="00154265"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and to</w:t>
      </w:r>
      <w:r w:rsidR="00154265" w:rsidRPr="00105989">
        <w:rPr>
          <w:rFonts w:ascii="Times New Roman" w:eastAsia="Times New Roman" w:hAnsi="Times New Roman" w:cs="Times New Roman"/>
          <w:color w:val="000000" w:themeColor="text1"/>
          <w:kern w:val="0"/>
          <w:sz w:val="22"/>
          <w:szCs w:val="22"/>
          <w:lang w:eastAsia="en-GB"/>
          <w14:ligatures w14:val="none"/>
        </w:rPr>
        <w:t xml:space="preserve"> enhance or embellish aspects of one’s persona (Bullingham and Vasconcelos, 2013).</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Moreover, t</w:t>
      </w:r>
      <w:r w:rsidR="00F63984" w:rsidRPr="00105989">
        <w:rPr>
          <w:rFonts w:ascii="Times New Roman" w:eastAsia="Times New Roman" w:hAnsi="Times New Roman" w:cs="Times New Roman"/>
          <w:color w:val="000000" w:themeColor="text1"/>
          <w:kern w:val="0"/>
          <w:sz w:val="22"/>
          <w:szCs w:val="22"/>
          <w:lang w:eastAsia="en-GB"/>
          <w14:ligatures w14:val="none"/>
        </w:rPr>
        <w:t>hough</w:t>
      </w:r>
      <w:r w:rsidR="00CB0CFD" w:rsidRPr="00105989">
        <w:rPr>
          <w:rFonts w:ascii="Times New Roman" w:eastAsia="Times New Roman" w:hAnsi="Times New Roman" w:cs="Times New Roman"/>
          <w:color w:val="000000" w:themeColor="text1"/>
          <w:kern w:val="0"/>
          <w:sz w:val="22"/>
          <w:szCs w:val="22"/>
          <w:lang w:eastAsia="en-GB"/>
          <w14:ligatures w14:val="none"/>
        </w:rPr>
        <w:t xml:space="preserve"> actors may find contextual information which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normally </w:t>
      </w:r>
      <w:r w:rsidR="00CB0CFD" w:rsidRPr="00105989">
        <w:rPr>
          <w:rFonts w:ascii="Times New Roman" w:eastAsia="Times New Roman" w:hAnsi="Times New Roman" w:cs="Times New Roman"/>
          <w:color w:val="000000" w:themeColor="text1"/>
          <w:kern w:val="0"/>
          <w:sz w:val="22"/>
          <w:szCs w:val="22"/>
          <w:lang w:eastAsia="en-GB"/>
          <w14:ligatures w14:val="none"/>
        </w:rPr>
        <w:t xml:space="preserve">‘provides performer with the visual cues with which to determine what is appropriate behaviour’ is obscured or missing (boyd 2002: 24), the ‘digital mirror’ </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does </w:t>
      </w:r>
      <w:r w:rsidR="00CB0CFD" w:rsidRPr="00105989">
        <w:rPr>
          <w:rFonts w:ascii="Times New Roman" w:eastAsia="Times New Roman" w:hAnsi="Times New Roman" w:cs="Times New Roman"/>
          <w:color w:val="000000" w:themeColor="text1"/>
          <w:kern w:val="0"/>
          <w:sz w:val="22"/>
          <w:szCs w:val="22"/>
          <w:lang w:eastAsia="en-GB"/>
          <w14:ligatures w14:val="none"/>
        </w:rPr>
        <w:t xml:space="preserve">allow for a constant adjustment in presentation as performers watch their own acts. </w:t>
      </w:r>
    </w:p>
    <w:p w14:paraId="214C82DE" w14:textId="77777777" w:rsidR="00A35D1F" w:rsidRPr="00105989" w:rsidRDefault="00A35D1F" w:rsidP="00AF24CE">
      <w:pPr>
        <w:autoSpaceDE w:val="0"/>
        <w:autoSpaceDN w:val="0"/>
        <w:adjustRightInd w:val="0"/>
        <w:rPr>
          <w:rFonts w:ascii="Times New Roman" w:eastAsia="Times New Roman" w:hAnsi="Times New Roman" w:cs="Times New Roman"/>
          <w:color w:val="000000" w:themeColor="text1"/>
          <w:kern w:val="0"/>
          <w:sz w:val="22"/>
          <w:szCs w:val="22"/>
          <w:lang w:eastAsia="en-GB"/>
          <w14:ligatures w14:val="none"/>
        </w:rPr>
      </w:pPr>
    </w:p>
    <w:p w14:paraId="06F02C9B" w14:textId="5D9A850C" w:rsidR="001047BD" w:rsidRPr="00105989" w:rsidRDefault="00000000" w:rsidP="001047BD">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 xml:space="preserve">Reflecting on the </w:t>
      </w:r>
      <w:r w:rsidR="00BB1065" w:rsidRPr="00105989">
        <w:rPr>
          <w:rFonts w:ascii="Times New Roman" w:eastAsia="Times New Roman" w:hAnsi="Times New Roman" w:cs="Times New Roman"/>
          <w:color w:val="000000" w:themeColor="text1"/>
          <w:kern w:val="0"/>
          <w:sz w:val="22"/>
          <w:szCs w:val="22"/>
          <w:lang w:eastAsia="en-GB"/>
          <w14:ligatures w14:val="none"/>
        </w:rPr>
        <w:t>commentaries concerning</w:t>
      </w:r>
      <w:r w:rsidRPr="00105989">
        <w:rPr>
          <w:rFonts w:ascii="Times New Roman" w:eastAsia="Times New Roman" w:hAnsi="Times New Roman" w:cs="Times New Roman"/>
          <w:color w:val="000000" w:themeColor="text1"/>
          <w:kern w:val="0"/>
          <w:sz w:val="22"/>
          <w:szCs w:val="22"/>
          <w:lang w:eastAsia="en-GB"/>
          <w14:ligatures w14:val="none"/>
        </w:rPr>
        <w:t xml:space="preserve"> online learning and teaching, </w:t>
      </w:r>
      <w:r w:rsidR="00F21E25" w:rsidRPr="00105989">
        <w:rPr>
          <w:rFonts w:ascii="Times New Roman" w:eastAsia="Times New Roman" w:hAnsi="Times New Roman" w:cs="Times New Roman"/>
          <w:color w:val="000000" w:themeColor="text1"/>
          <w:kern w:val="0"/>
          <w:sz w:val="22"/>
          <w:szCs w:val="22"/>
          <w:lang w:eastAsia="en-GB"/>
          <w14:ligatures w14:val="none"/>
        </w:rPr>
        <w:t>boyd’s</w:t>
      </w:r>
      <w:r w:rsidRPr="00105989">
        <w:rPr>
          <w:rFonts w:ascii="Times New Roman" w:eastAsia="Times New Roman" w:hAnsi="Times New Roman" w:cs="Times New Roman"/>
          <w:color w:val="000000" w:themeColor="text1"/>
          <w:kern w:val="0"/>
          <w:sz w:val="22"/>
          <w:szCs w:val="22"/>
          <w:lang w:eastAsia="en-GB"/>
          <w14:ligatures w14:val="none"/>
        </w:rPr>
        <w:t xml:space="preserve"> arguments </w:t>
      </w:r>
      <w:r w:rsidR="002A2252" w:rsidRPr="00105989">
        <w:rPr>
          <w:rFonts w:ascii="Times New Roman" w:eastAsia="Times New Roman" w:hAnsi="Times New Roman" w:cs="Times New Roman"/>
          <w:color w:val="000000" w:themeColor="text1"/>
          <w:kern w:val="0"/>
          <w:sz w:val="22"/>
          <w:szCs w:val="22"/>
          <w:lang w:eastAsia="en-GB"/>
          <w14:ligatures w14:val="none"/>
        </w:rPr>
        <w:t>regarding</w:t>
      </w:r>
      <w:r w:rsidRPr="00105989">
        <w:rPr>
          <w:rFonts w:ascii="Times New Roman" w:eastAsia="Times New Roman" w:hAnsi="Times New Roman" w:cs="Times New Roman"/>
          <w:color w:val="000000" w:themeColor="text1"/>
          <w:kern w:val="0"/>
          <w:sz w:val="22"/>
          <w:szCs w:val="22"/>
          <w:lang w:eastAsia="en-GB"/>
          <w14:ligatures w14:val="none"/>
        </w:rPr>
        <w:t xml:space="preserve"> the digital mirror and the obscured nature of contextual information </w:t>
      </w:r>
      <w:r w:rsidR="00716270" w:rsidRPr="00105989">
        <w:rPr>
          <w:rFonts w:ascii="Times New Roman" w:eastAsia="Times New Roman" w:hAnsi="Times New Roman" w:cs="Times New Roman"/>
          <w:color w:val="000000" w:themeColor="text1"/>
          <w:kern w:val="0"/>
          <w:sz w:val="22"/>
          <w:szCs w:val="22"/>
          <w:lang w:eastAsia="en-GB"/>
          <w14:ligatures w14:val="none"/>
        </w:rPr>
        <w:t xml:space="preserve">certainly </w:t>
      </w:r>
      <w:r w:rsidRPr="00105989">
        <w:rPr>
          <w:rFonts w:ascii="Times New Roman" w:eastAsia="Times New Roman" w:hAnsi="Times New Roman" w:cs="Times New Roman"/>
          <w:color w:val="000000" w:themeColor="text1"/>
          <w:kern w:val="0"/>
          <w:sz w:val="22"/>
          <w:szCs w:val="22"/>
          <w:lang w:eastAsia="en-GB"/>
          <w14:ligatures w14:val="none"/>
        </w:rPr>
        <w:t>ha</w:t>
      </w:r>
      <w:r w:rsidR="008C576A" w:rsidRPr="00105989">
        <w:rPr>
          <w:rFonts w:ascii="Times New Roman" w:eastAsia="Times New Roman" w:hAnsi="Times New Roman" w:cs="Times New Roman"/>
          <w:color w:val="000000" w:themeColor="text1"/>
          <w:kern w:val="0"/>
          <w:sz w:val="22"/>
          <w:szCs w:val="22"/>
          <w:lang w:eastAsia="en-GB"/>
          <w14:ligatures w14:val="none"/>
        </w:rPr>
        <w:t>ve</w:t>
      </w:r>
      <w:r w:rsidRPr="00105989">
        <w:rPr>
          <w:rFonts w:ascii="Times New Roman" w:eastAsia="Times New Roman" w:hAnsi="Times New Roman" w:cs="Times New Roman"/>
          <w:color w:val="000000" w:themeColor="text1"/>
          <w:kern w:val="0"/>
          <w:sz w:val="22"/>
          <w:szCs w:val="22"/>
          <w:lang w:eastAsia="en-GB"/>
          <w14:ligatures w14:val="none"/>
        </w:rPr>
        <w:t xml:space="preserve"> relevance</w:t>
      </w:r>
      <w:r w:rsidR="00154265" w:rsidRPr="00105989">
        <w:rPr>
          <w:rFonts w:ascii="Times New Roman" w:eastAsia="Times New Roman" w:hAnsi="Times New Roman" w:cs="Times New Roman"/>
          <w:color w:val="000000" w:themeColor="text1"/>
          <w:kern w:val="0"/>
          <w:sz w:val="22"/>
          <w:szCs w:val="22"/>
          <w:lang w:eastAsia="en-GB"/>
          <w14:ligatures w14:val="none"/>
        </w:rPr>
        <w:t>. As already discussed, online learning</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can</w:t>
      </w:r>
      <w:r w:rsidR="00154265" w:rsidRPr="00105989">
        <w:rPr>
          <w:rFonts w:ascii="Times New Roman" w:eastAsia="Times New Roman" w:hAnsi="Times New Roman" w:cs="Times New Roman"/>
          <w:color w:val="000000" w:themeColor="text1"/>
          <w:kern w:val="0"/>
          <w:sz w:val="22"/>
          <w:szCs w:val="22"/>
          <w:lang w:eastAsia="en-GB"/>
          <w14:ligatures w14:val="none"/>
        </w:rPr>
        <w:t xml:space="preserve"> create an environment in which audiences are confronted by their own image, and </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this is </w:t>
      </w:r>
      <w:r w:rsidR="00154265" w:rsidRPr="00105989">
        <w:rPr>
          <w:rFonts w:ascii="Times New Roman" w:eastAsia="Times New Roman" w:hAnsi="Times New Roman" w:cs="Times New Roman"/>
          <w:color w:val="000000" w:themeColor="text1"/>
          <w:kern w:val="0"/>
          <w:sz w:val="22"/>
          <w:szCs w:val="22"/>
          <w:lang w:eastAsia="en-GB"/>
          <w14:ligatures w14:val="none"/>
        </w:rPr>
        <w:t>often</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coupled with a</w:t>
      </w:r>
      <w:r w:rsidR="00154265" w:rsidRPr="00105989">
        <w:rPr>
          <w:rFonts w:ascii="Times New Roman" w:eastAsia="Times New Roman" w:hAnsi="Times New Roman" w:cs="Times New Roman"/>
          <w:color w:val="000000" w:themeColor="text1"/>
          <w:kern w:val="0"/>
          <w:sz w:val="22"/>
          <w:szCs w:val="22"/>
          <w:lang w:eastAsia="en-GB"/>
          <w14:ligatures w14:val="none"/>
        </w:rPr>
        <w:t xml:space="preserve"> lack of opportunities for normal class interactions.</w:t>
      </w:r>
      <w:r w:rsidR="00632018" w:rsidRPr="00105989">
        <w:rPr>
          <w:rFonts w:ascii="Times New Roman" w:eastAsia="Times New Roman" w:hAnsi="Times New Roman" w:cs="Times New Roman"/>
          <w:color w:val="000000" w:themeColor="text1"/>
          <w:kern w:val="0"/>
          <w:sz w:val="22"/>
          <w:szCs w:val="22"/>
          <w:lang w:eastAsia="en-GB"/>
          <w14:ligatures w14:val="none"/>
        </w:rPr>
        <w:t xml:space="preserve"> Students are less able to have private conversations within online class space for example, although the chat box does facilitate some of this, and they are less able to interrupt one another </w:t>
      </w:r>
      <w:r w:rsidR="00A363A9" w:rsidRPr="00105989">
        <w:rPr>
          <w:rFonts w:ascii="Times New Roman" w:eastAsia="Times New Roman" w:hAnsi="Times New Roman" w:cs="Times New Roman"/>
          <w:color w:val="000000" w:themeColor="text1"/>
          <w:kern w:val="0"/>
          <w:sz w:val="22"/>
          <w:szCs w:val="22"/>
          <w:lang w:eastAsia="en-GB"/>
          <w14:ligatures w14:val="none"/>
        </w:rPr>
        <w:t>or have spontaneous interactions in the way that they might do in class.</w:t>
      </w:r>
      <w:r w:rsidR="00154265"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While technologies have allowed for breakout rooms for example, the online interaction is not as dynamic as it might be in the physical space. Acknowledging</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how</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online context</w:t>
      </w:r>
      <w:r w:rsidR="00BB1065" w:rsidRPr="00105989">
        <w:rPr>
          <w:rFonts w:ascii="Times New Roman" w:eastAsia="Times New Roman" w:hAnsi="Times New Roman" w:cs="Times New Roman"/>
          <w:color w:val="000000" w:themeColor="text1"/>
          <w:kern w:val="0"/>
          <w:sz w:val="22"/>
          <w:szCs w:val="22"/>
          <w:lang w:eastAsia="en-GB"/>
          <w14:ligatures w14:val="none"/>
        </w:rPr>
        <w:t>s</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F21E25" w:rsidRPr="00105989">
        <w:rPr>
          <w:rFonts w:ascii="Times New Roman" w:eastAsia="Times New Roman" w:hAnsi="Times New Roman" w:cs="Times New Roman"/>
          <w:color w:val="000000" w:themeColor="text1"/>
          <w:kern w:val="0"/>
          <w:sz w:val="22"/>
          <w:szCs w:val="22"/>
          <w:lang w:eastAsia="en-GB"/>
          <w14:ligatures w14:val="none"/>
        </w:rPr>
        <w:t>differ</w:t>
      </w:r>
      <w:r w:rsidR="00BB1065" w:rsidRPr="00105989">
        <w:rPr>
          <w:rFonts w:ascii="Times New Roman" w:eastAsia="Times New Roman" w:hAnsi="Times New Roman" w:cs="Times New Roman"/>
          <w:color w:val="000000" w:themeColor="text1"/>
          <w:kern w:val="0"/>
          <w:sz w:val="22"/>
          <w:szCs w:val="22"/>
          <w:lang w:eastAsia="en-GB"/>
          <w14:ligatures w14:val="none"/>
        </w:rPr>
        <w:t xml:space="preserve"> from </w:t>
      </w:r>
      <w:r w:rsidR="00A35D1F" w:rsidRPr="00105989">
        <w:rPr>
          <w:rFonts w:ascii="Times New Roman" w:eastAsia="Times New Roman" w:hAnsi="Times New Roman" w:cs="Times New Roman"/>
          <w:color w:val="000000" w:themeColor="text1"/>
          <w:kern w:val="0"/>
          <w:sz w:val="22"/>
          <w:szCs w:val="22"/>
          <w:lang w:eastAsia="en-GB"/>
          <w14:ligatures w14:val="none"/>
        </w:rPr>
        <w:t>Goffman’s examples</w:t>
      </w:r>
      <w:r w:rsidR="007A5C97" w:rsidRPr="00105989">
        <w:rPr>
          <w:rFonts w:ascii="Times New Roman" w:eastAsia="Times New Roman" w:hAnsi="Times New Roman" w:cs="Times New Roman"/>
          <w:color w:val="000000" w:themeColor="text1"/>
          <w:kern w:val="0"/>
          <w:sz w:val="22"/>
          <w:szCs w:val="22"/>
          <w:lang w:eastAsia="en-GB"/>
          <w14:ligatures w14:val="none"/>
        </w:rPr>
        <w:t>, therefore, can be just as important in understanding the dynamics of online interaction as applying his theory</w:t>
      </w:r>
      <w:r w:rsidRPr="00105989">
        <w:rPr>
          <w:rFonts w:ascii="Times New Roman" w:eastAsia="Times New Roman" w:hAnsi="Times New Roman" w:cs="Times New Roman"/>
          <w:color w:val="000000" w:themeColor="text1"/>
          <w:kern w:val="0"/>
          <w:sz w:val="22"/>
          <w:szCs w:val="22"/>
          <w:lang w:eastAsia="en-GB"/>
          <w14:ligatures w14:val="none"/>
        </w:rPr>
        <w:t>.</w:t>
      </w:r>
      <w:r w:rsidR="00D073C6" w:rsidRPr="00105989">
        <w:rPr>
          <w:rFonts w:ascii="Times New Roman" w:eastAsia="Times New Roman" w:hAnsi="Times New Roman" w:cs="Times New Roman"/>
          <w:color w:val="000000" w:themeColor="text1"/>
          <w:kern w:val="0"/>
          <w:sz w:val="22"/>
          <w:szCs w:val="22"/>
          <w:lang w:eastAsia="en-GB"/>
          <w14:ligatures w14:val="none"/>
        </w:rPr>
        <w:t xml:space="preserve"> </w:t>
      </w:r>
      <w:r w:rsidR="002A2252" w:rsidRPr="00105989">
        <w:rPr>
          <w:rFonts w:ascii="Times New Roman" w:eastAsia="Times New Roman" w:hAnsi="Times New Roman" w:cs="Times New Roman"/>
          <w:color w:val="000000" w:themeColor="text1"/>
          <w:kern w:val="0"/>
          <w:sz w:val="22"/>
          <w:szCs w:val="22"/>
          <w:lang w:eastAsia="en-GB"/>
          <w14:ligatures w14:val="none"/>
        </w:rPr>
        <w:t xml:space="preserve">Nevertheless, </w:t>
      </w:r>
      <w:r w:rsidR="00BB1065" w:rsidRPr="00105989">
        <w:rPr>
          <w:rFonts w:ascii="Times New Roman" w:eastAsia="Times New Roman" w:hAnsi="Times New Roman" w:cs="Times New Roman"/>
          <w:color w:val="000000" w:themeColor="text1"/>
          <w:kern w:val="0"/>
          <w:sz w:val="22"/>
          <w:szCs w:val="22"/>
          <w:lang w:eastAsia="en-GB"/>
          <w14:ligatures w14:val="none"/>
        </w:rPr>
        <w:t>as others have suggested (</w:t>
      </w:r>
      <w:r w:rsidR="00CE585D" w:rsidRPr="00105989">
        <w:rPr>
          <w:rFonts w:ascii="Times New Roman" w:eastAsia="Times New Roman" w:hAnsi="Times New Roman" w:cs="Times New Roman"/>
          <w:color w:val="000000" w:themeColor="text1"/>
          <w:kern w:val="0"/>
          <w:sz w:val="22"/>
          <w:szCs w:val="22"/>
          <w:lang w:eastAsia="en-GB"/>
          <w14:ligatures w14:val="none"/>
        </w:rPr>
        <w:t>Corrigan and Beaubien, 2013; Hogan, 2010)</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aspects of Goffman’s </w:t>
      </w:r>
      <w:r w:rsidR="00A35D1F" w:rsidRPr="00105989">
        <w:rPr>
          <w:rFonts w:ascii="Times New Roman" w:eastAsia="Times New Roman" w:hAnsi="Times New Roman" w:cs="Times New Roman"/>
          <w:color w:val="000000" w:themeColor="text1"/>
          <w:kern w:val="0"/>
          <w:sz w:val="22"/>
          <w:szCs w:val="22"/>
          <w:lang w:eastAsia="en-GB"/>
          <w14:ligatures w14:val="none"/>
        </w:rPr>
        <w:t>work</w:t>
      </w:r>
      <w:r w:rsidR="002A2252"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offer a useful starting point for unpacking the </w:t>
      </w:r>
      <w:r w:rsidR="00A35D1F" w:rsidRPr="00105989">
        <w:rPr>
          <w:rFonts w:ascii="Times New Roman" w:eastAsia="Times New Roman" w:hAnsi="Times New Roman" w:cs="Times New Roman"/>
          <w:color w:val="000000" w:themeColor="text1"/>
          <w:kern w:val="0"/>
          <w:sz w:val="22"/>
          <w:szCs w:val="22"/>
          <w:lang w:eastAsia="en-GB"/>
          <w14:ligatures w14:val="none"/>
        </w:rPr>
        <w:t>presentation</w:t>
      </w:r>
      <w:r w:rsidR="00CE585D" w:rsidRPr="00105989">
        <w:rPr>
          <w:rFonts w:ascii="Times New Roman" w:eastAsia="Times New Roman" w:hAnsi="Times New Roman" w:cs="Times New Roman"/>
          <w:color w:val="000000" w:themeColor="text1"/>
          <w:kern w:val="0"/>
          <w:sz w:val="22"/>
          <w:szCs w:val="22"/>
          <w:lang w:eastAsia="en-GB"/>
          <w14:ligatures w14:val="none"/>
        </w:rPr>
        <w:t xml:space="preserve"> of self online, </w:t>
      </w:r>
      <w:proofErr w:type="gramStart"/>
      <w:r w:rsidR="00A35D1F" w:rsidRPr="00105989">
        <w:rPr>
          <w:rFonts w:ascii="Times New Roman" w:eastAsia="Times New Roman" w:hAnsi="Times New Roman" w:cs="Times New Roman"/>
          <w:color w:val="000000" w:themeColor="text1"/>
          <w:kern w:val="0"/>
          <w:sz w:val="22"/>
          <w:szCs w:val="22"/>
          <w:lang w:eastAsia="en-GB"/>
          <w14:ligatures w14:val="none"/>
        </w:rPr>
        <w:t>and in particular, his</w:t>
      </w:r>
      <w:proofErr w:type="gramEnd"/>
      <w:r w:rsidR="00A35D1F" w:rsidRPr="00105989">
        <w:rPr>
          <w:rFonts w:ascii="Times New Roman" w:eastAsia="Times New Roman" w:hAnsi="Times New Roman" w:cs="Times New Roman"/>
          <w:color w:val="000000" w:themeColor="text1"/>
          <w:kern w:val="0"/>
          <w:sz w:val="22"/>
          <w:szCs w:val="22"/>
          <w:lang w:eastAsia="en-GB"/>
          <w14:ligatures w14:val="none"/>
        </w:rPr>
        <w:t xml:space="preserve"> arguments concerning front, region and region behaviour (1990 [195</w:t>
      </w:r>
      <w:r w:rsidR="005331DB" w:rsidRPr="00105989">
        <w:rPr>
          <w:rFonts w:ascii="Times New Roman" w:eastAsia="Times New Roman" w:hAnsi="Times New Roman" w:cs="Times New Roman"/>
          <w:color w:val="000000" w:themeColor="text1"/>
          <w:kern w:val="0"/>
          <w:sz w:val="22"/>
          <w:szCs w:val="22"/>
          <w:lang w:eastAsia="en-GB"/>
          <w14:ligatures w14:val="none"/>
        </w:rPr>
        <w:t>9</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 resonate with my </w:t>
      </w:r>
      <w:r w:rsidR="001900CE" w:rsidRPr="00105989">
        <w:rPr>
          <w:rFonts w:ascii="Times New Roman" w:eastAsia="Times New Roman" w:hAnsi="Times New Roman" w:cs="Times New Roman"/>
          <w:color w:val="000000" w:themeColor="text1"/>
          <w:kern w:val="0"/>
          <w:sz w:val="22"/>
          <w:szCs w:val="22"/>
          <w:lang w:eastAsia="en-GB"/>
          <w14:ligatures w14:val="none"/>
        </w:rPr>
        <w:t xml:space="preserve">experiences and my </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student’s comments about learning and teaching </w:t>
      </w:r>
      <w:r w:rsidR="001900CE" w:rsidRPr="00105989">
        <w:rPr>
          <w:rFonts w:ascii="Times New Roman" w:eastAsia="Times New Roman" w:hAnsi="Times New Roman" w:cs="Times New Roman"/>
          <w:color w:val="000000" w:themeColor="text1"/>
          <w:kern w:val="0"/>
          <w:sz w:val="22"/>
          <w:szCs w:val="22"/>
          <w:lang w:eastAsia="en-GB"/>
          <w14:ligatures w14:val="none"/>
        </w:rPr>
        <w:t xml:space="preserve">online </w:t>
      </w:r>
      <w:r w:rsidR="00A35D1F" w:rsidRPr="00105989">
        <w:rPr>
          <w:rFonts w:ascii="Times New Roman" w:eastAsia="Times New Roman" w:hAnsi="Times New Roman" w:cs="Times New Roman"/>
          <w:color w:val="000000" w:themeColor="text1"/>
          <w:kern w:val="0"/>
          <w:sz w:val="22"/>
          <w:szCs w:val="22"/>
          <w:lang w:eastAsia="en-GB"/>
          <w14:ligatures w14:val="none"/>
        </w:rPr>
        <w:t>during the pandemic</w:t>
      </w:r>
      <w:r w:rsidR="001047BD" w:rsidRPr="00105989">
        <w:rPr>
          <w:rFonts w:ascii="Times New Roman" w:eastAsia="Times New Roman" w:hAnsi="Times New Roman" w:cs="Times New Roman"/>
          <w:color w:val="000000" w:themeColor="text1"/>
          <w:kern w:val="0"/>
          <w:sz w:val="22"/>
          <w:szCs w:val="22"/>
          <w:lang w:eastAsia="en-GB"/>
          <w14:ligatures w14:val="none"/>
        </w:rPr>
        <w:t>.</w:t>
      </w:r>
    </w:p>
    <w:p w14:paraId="571E2BF9" w14:textId="77777777" w:rsidR="001047BD" w:rsidRPr="00105989" w:rsidRDefault="001047BD" w:rsidP="001047BD">
      <w:pPr>
        <w:adjustRightInd w:val="0"/>
        <w:rPr>
          <w:rFonts w:ascii="Times New Roman" w:eastAsia="Times New Roman" w:hAnsi="Times New Roman" w:cs="Times New Roman"/>
          <w:color w:val="000000" w:themeColor="text1"/>
          <w:kern w:val="0"/>
          <w:sz w:val="22"/>
          <w:szCs w:val="22"/>
          <w:lang w:eastAsia="en-GB"/>
          <w14:ligatures w14:val="none"/>
        </w:rPr>
      </w:pPr>
    </w:p>
    <w:p w14:paraId="58E7983A" w14:textId="365CDDCD" w:rsidR="001900CE" w:rsidRPr="00105989" w:rsidRDefault="00000000" w:rsidP="00AF24CE">
      <w:pPr>
        <w:pStyle w:val="Heading2"/>
        <w:rPr>
          <w:rFonts w:ascii="Times New Roman" w:eastAsia="Times New Roman" w:hAnsi="Times New Roman" w:cs="Times New Roman"/>
          <w:color w:val="000000" w:themeColor="text1"/>
          <w:lang w:eastAsia="en-GB"/>
        </w:rPr>
      </w:pPr>
      <w:r w:rsidRPr="00105989">
        <w:rPr>
          <w:rFonts w:ascii="Times New Roman" w:eastAsia="Times New Roman" w:hAnsi="Times New Roman" w:cs="Times New Roman"/>
          <w:color w:val="000000" w:themeColor="text1"/>
          <w:lang w:eastAsia="en-GB"/>
        </w:rPr>
        <w:t>Performance, Region &amp; Back</w:t>
      </w:r>
      <w:r w:rsidR="00105989">
        <w:rPr>
          <w:rFonts w:ascii="Times New Roman" w:eastAsia="Times New Roman" w:hAnsi="Times New Roman" w:cs="Times New Roman"/>
          <w:color w:val="000000" w:themeColor="text1"/>
          <w:lang w:eastAsia="en-GB"/>
        </w:rPr>
        <w:t xml:space="preserve"> </w:t>
      </w:r>
      <w:r w:rsidRPr="00105989">
        <w:rPr>
          <w:rFonts w:ascii="Times New Roman" w:eastAsia="Times New Roman" w:hAnsi="Times New Roman" w:cs="Times New Roman"/>
          <w:color w:val="000000" w:themeColor="text1"/>
          <w:lang w:eastAsia="en-GB"/>
        </w:rPr>
        <w:t xml:space="preserve">stage Difficulties </w:t>
      </w:r>
    </w:p>
    <w:p w14:paraId="47C7C9CD" w14:textId="77777777" w:rsidR="009D2DA6"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In his seminal work, ‘The Presentation of Self in Everyday Life’ (1990 [195</w:t>
      </w:r>
      <w:r w:rsidR="00FE76BF" w:rsidRPr="00105989">
        <w:rPr>
          <w:rFonts w:ascii="Times New Roman" w:eastAsia="Times New Roman" w:hAnsi="Times New Roman" w:cs="Times New Roman"/>
          <w:color w:val="000000" w:themeColor="text1"/>
          <w:kern w:val="0"/>
          <w:sz w:val="22"/>
          <w:szCs w:val="22"/>
          <w:lang w:eastAsia="en-GB"/>
          <w14:ligatures w14:val="none"/>
        </w:rPr>
        <w:t>9</w:t>
      </w:r>
      <w:r w:rsidRPr="00105989">
        <w:rPr>
          <w:rFonts w:ascii="Times New Roman" w:eastAsia="Times New Roman" w:hAnsi="Times New Roman" w:cs="Times New Roman"/>
          <w:color w:val="000000" w:themeColor="text1"/>
          <w:kern w:val="0"/>
          <w:sz w:val="22"/>
          <w:szCs w:val="22"/>
          <w:lang w:eastAsia="en-GB"/>
          <w14:ligatures w14:val="none"/>
        </w:rPr>
        <w:t>]), Goffman argues that individuals operate as social actors, who put on a show for the benefit of others. The performance, Goffman explains, 'refers to all the activity of an individual which occurs during a period marked by his continuous presence before a particular set of observers' (1990 [195</w:t>
      </w:r>
      <w:r w:rsidR="00FE76BF" w:rsidRPr="00105989">
        <w:rPr>
          <w:rFonts w:ascii="Times New Roman" w:eastAsia="Times New Roman" w:hAnsi="Times New Roman" w:cs="Times New Roman"/>
          <w:color w:val="000000" w:themeColor="text1"/>
          <w:kern w:val="0"/>
          <w:sz w:val="22"/>
          <w:szCs w:val="22"/>
          <w:lang w:eastAsia="en-GB"/>
          <w14:ligatures w14:val="none"/>
        </w:rPr>
        <w:t>9</w:t>
      </w:r>
      <w:r w:rsidRPr="00105989">
        <w:rPr>
          <w:rFonts w:ascii="Times New Roman" w:eastAsia="Times New Roman" w:hAnsi="Times New Roman" w:cs="Times New Roman"/>
          <w:color w:val="000000" w:themeColor="text1"/>
          <w:kern w:val="0"/>
          <w:sz w:val="22"/>
          <w:szCs w:val="22"/>
          <w:lang w:eastAsia="en-GB"/>
          <w14:ligatures w14:val="none"/>
        </w:rPr>
        <w:t>]: 32). As</w:t>
      </w:r>
      <w:r w:rsidR="007A4550" w:rsidRPr="00105989">
        <w:rPr>
          <w:rFonts w:ascii="Times New Roman" w:eastAsia="Times New Roman" w:hAnsi="Times New Roman" w:cs="Times New Roman"/>
          <w:color w:val="000000" w:themeColor="text1"/>
          <w:kern w:val="0"/>
          <w:sz w:val="22"/>
          <w:szCs w:val="22"/>
          <w:lang w:eastAsia="en-GB"/>
          <w14:ligatures w14:val="none"/>
        </w:rPr>
        <w:t xml:space="preserve"> such</w:t>
      </w:r>
      <w:r w:rsidR="00903563" w:rsidRPr="00105989">
        <w:rPr>
          <w:rFonts w:ascii="Times New Roman" w:eastAsia="Times New Roman" w:hAnsi="Times New Roman" w:cs="Times New Roman"/>
          <w:color w:val="000000" w:themeColor="text1"/>
          <w:kern w:val="0"/>
          <w:sz w:val="22"/>
          <w:szCs w:val="22"/>
          <w:lang w:eastAsia="en-GB"/>
          <w14:ligatures w14:val="none"/>
        </w:rPr>
        <w:t>,</w:t>
      </w:r>
      <w:r w:rsidR="007A4550" w:rsidRPr="00105989">
        <w:rPr>
          <w:rFonts w:ascii="Times New Roman" w:eastAsia="Times New Roman" w:hAnsi="Times New Roman" w:cs="Times New Roman"/>
          <w:color w:val="000000" w:themeColor="text1"/>
          <w:kern w:val="0"/>
          <w:sz w:val="22"/>
          <w:szCs w:val="22"/>
          <w:lang w:eastAsia="en-GB"/>
          <w14:ligatures w14:val="none"/>
        </w:rPr>
        <w:t xml:space="preserve"> it is a performance subject to ‘continual observation and self-monitoring’ (Hogan, 2010: 378)</w:t>
      </w:r>
      <w:r w:rsidRPr="00105989">
        <w:rPr>
          <w:rFonts w:ascii="Times New Roman" w:eastAsia="Times New Roman" w:hAnsi="Times New Roman" w:cs="Times New Roman"/>
          <w:color w:val="000000" w:themeColor="text1"/>
          <w:kern w:val="0"/>
          <w:sz w:val="22"/>
          <w:szCs w:val="22"/>
          <w:lang w:eastAsia="en-GB"/>
          <w14:ligatures w14:val="none"/>
        </w:rPr>
        <w:t>, which seeks to give the audience an idealised impression</w:t>
      </w:r>
      <w:r w:rsidR="00164BE3" w:rsidRPr="00105989">
        <w:rPr>
          <w:rFonts w:ascii="Times New Roman" w:eastAsia="Times New Roman" w:hAnsi="Times New Roman" w:cs="Times New Roman"/>
          <w:color w:val="000000" w:themeColor="text1"/>
          <w:kern w:val="0"/>
          <w:sz w:val="22"/>
          <w:szCs w:val="22"/>
          <w:lang w:eastAsia="en-GB"/>
          <w14:ligatures w14:val="none"/>
        </w:rPr>
        <w:t xml:space="preserve"> that</w:t>
      </w:r>
      <w:r w:rsidRPr="00105989">
        <w:rPr>
          <w:rFonts w:ascii="Times New Roman" w:eastAsia="Times New Roman" w:hAnsi="Times New Roman" w:cs="Times New Roman"/>
          <w:color w:val="000000" w:themeColor="text1"/>
          <w:kern w:val="0"/>
          <w:sz w:val="22"/>
          <w:szCs w:val="22"/>
          <w:lang w:eastAsia="en-GB"/>
          <w14:ligatures w14:val="none"/>
        </w:rPr>
        <w:t xml:space="preserve"> exemplifies the social and cultural values of that society.</w:t>
      </w:r>
      <w:r w:rsidR="007A4550"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 xml:space="preserve">Indeed, </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in a bid to ‘give expression to ideal standards’ </w:t>
      </w:r>
      <w:r w:rsidR="00164BE3" w:rsidRPr="00105989">
        <w:rPr>
          <w:rFonts w:ascii="Times New Roman" w:eastAsia="Times New Roman" w:hAnsi="Times New Roman" w:cs="Times New Roman"/>
          <w:color w:val="000000" w:themeColor="text1"/>
          <w:kern w:val="0"/>
          <w:sz w:val="22"/>
          <w:szCs w:val="22"/>
          <w:lang w:eastAsia="en-GB"/>
          <w14:ligatures w14:val="none"/>
        </w:rPr>
        <w:t xml:space="preserve">Goffman argues that </w:t>
      </w:r>
      <w:r w:rsidR="009F4A32" w:rsidRPr="00105989">
        <w:rPr>
          <w:rFonts w:ascii="Times New Roman" w:eastAsia="Times New Roman" w:hAnsi="Times New Roman" w:cs="Times New Roman"/>
          <w:color w:val="000000" w:themeColor="text1"/>
          <w:kern w:val="0"/>
          <w:sz w:val="22"/>
          <w:szCs w:val="22"/>
          <w:lang w:eastAsia="en-GB"/>
          <w14:ligatures w14:val="none"/>
        </w:rPr>
        <w:t>an actor will ‘forgo or conceal action’ (1990 [195</w:t>
      </w:r>
      <w:r w:rsidR="00FE76BF" w:rsidRPr="00105989">
        <w:rPr>
          <w:rFonts w:ascii="Times New Roman" w:eastAsia="Times New Roman" w:hAnsi="Times New Roman" w:cs="Times New Roman"/>
          <w:color w:val="000000" w:themeColor="text1"/>
          <w:kern w:val="0"/>
          <w:sz w:val="22"/>
          <w:szCs w:val="22"/>
          <w:lang w:eastAsia="en-GB"/>
          <w14:ligatures w14:val="none"/>
        </w:rPr>
        <w:t>9</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 50) which may be considered to undermine the impression </w:t>
      </w:r>
      <w:r w:rsidR="009F4A32" w:rsidRPr="00105989">
        <w:rPr>
          <w:rFonts w:ascii="Times New Roman" w:eastAsia="Times New Roman" w:hAnsi="Times New Roman" w:cs="Times New Roman"/>
          <w:color w:val="000000" w:themeColor="text1"/>
          <w:kern w:val="0"/>
          <w:sz w:val="22"/>
          <w:szCs w:val="22"/>
          <w:lang w:eastAsia="en-GB"/>
          <w14:ligatures w14:val="none"/>
        </w:rPr>
        <w:lastRenderedPageBreak/>
        <w:t>being given and thus, while</w:t>
      </w:r>
      <w:r w:rsidRPr="00105989">
        <w:rPr>
          <w:rFonts w:ascii="Times New Roman" w:eastAsia="Times New Roman" w:hAnsi="Times New Roman" w:cs="Times New Roman"/>
          <w:color w:val="000000" w:themeColor="text1"/>
          <w:kern w:val="0"/>
          <w:sz w:val="22"/>
          <w:szCs w:val="22"/>
          <w:lang w:eastAsia="en-GB"/>
          <w14:ligatures w14:val="none"/>
        </w:rPr>
        <w:t xml:space="preserve"> ‘some aspects of the activity are expressively accentuated </w:t>
      </w:r>
      <w:r w:rsidR="009F4A32"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other aspects which might discredit the fostered impression are suppressed’ (</w:t>
      </w:r>
      <w:r w:rsidR="009F4A32" w:rsidRPr="00105989">
        <w:rPr>
          <w:rFonts w:ascii="Times New Roman" w:eastAsia="Times New Roman" w:hAnsi="Times New Roman" w:cs="Times New Roman"/>
          <w:color w:val="000000" w:themeColor="text1"/>
          <w:kern w:val="0"/>
          <w:sz w:val="22"/>
          <w:szCs w:val="22"/>
          <w:lang w:eastAsia="en-GB"/>
          <w14:ligatures w14:val="none"/>
        </w:rPr>
        <w:t>1990 [195</w:t>
      </w:r>
      <w:r w:rsidR="00FE76BF" w:rsidRPr="00105989">
        <w:rPr>
          <w:rFonts w:ascii="Times New Roman" w:eastAsia="Times New Roman" w:hAnsi="Times New Roman" w:cs="Times New Roman"/>
          <w:color w:val="000000" w:themeColor="text1"/>
          <w:kern w:val="0"/>
          <w:sz w:val="22"/>
          <w:szCs w:val="22"/>
          <w:lang w:eastAsia="en-GB"/>
          <w14:ligatures w14:val="none"/>
        </w:rPr>
        <w:t>9</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114)</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 </w:t>
      </w:r>
    </w:p>
    <w:p w14:paraId="5695AA6B" w14:textId="77777777" w:rsidR="009D2DA6" w:rsidRPr="00105989" w:rsidRDefault="009D2DA6"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46B7A8C2" w14:textId="77777777" w:rsidR="00E95FD3"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 xml:space="preserve">The </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performance is </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said to be </w:t>
      </w:r>
      <w:r w:rsidR="00A35D1F" w:rsidRPr="00105989">
        <w:rPr>
          <w:rFonts w:ascii="Times New Roman" w:eastAsia="Times New Roman" w:hAnsi="Times New Roman" w:cs="Times New Roman"/>
          <w:color w:val="000000" w:themeColor="text1"/>
          <w:kern w:val="0"/>
          <w:sz w:val="22"/>
          <w:szCs w:val="22"/>
          <w:lang w:eastAsia="en-GB"/>
          <w14:ligatures w14:val="none"/>
        </w:rPr>
        <w:t>supported by the ‘social front’</w:t>
      </w:r>
      <w:r w:rsidR="009D2DA6" w:rsidRPr="00105989">
        <w:rPr>
          <w:rFonts w:ascii="Times New Roman" w:eastAsia="Times New Roman" w:hAnsi="Times New Roman" w:cs="Times New Roman"/>
          <w:color w:val="000000" w:themeColor="text1"/>
          <w:kern w:val="0"/>
          <w:sz w:val="22"/>
          <w:szCs w:val="22"/>
          <w:lang w:eastAsia="en-GB"/>
          <w14:ligatures w14:val="none"/>
        </w:rPr>
        <w:t xml:space="preserve">, </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which </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includes </w:t>
      </w:r>
      <w:r w:rsidR="00A35D1F" w:rsidRPr="00105989">
        <w:rPr>
          <w:rFonts w:ascii="Times New Roman" w:eastAsia="Times New Roman" w:hAnsi="Times New Roman" w:cs="Times New Roman"/>
          <w:color w:val="000000" w:themeColor="text1"/>
          <w:kern w:val="0"/>
          <w:sz w:val="22"/>
          <w:szCs w:val="22"/>
          <w:lang w:eastAsia="en-GB"/>
          <w14:ligatures w14:val="none"/>
        </w:rPr>
        <w:t>all the elements which could be considered scenery, stage</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w:t>
      </w:r>
      <w:r w:rsidR="00A35D1F" w:rsidRPr="00105989">
        <w:rPr>
          <w:rFonts w:ascii="Times New Roman" w:eastAsia="Times New Roman" w:hAnsi="Times New Roman" w:cs="Times New Roman"/>
          <w:color w:val="000000" w:themeColor="text1"/>
          <w:kern w:val="0"/>
          <w:sz w:val="22"/>
          <w:szCs w:val="22"/>
          <w:lang w:eastAsia="en-GB"/>
          <w14:ligatures w14:val="none"/>
        </w:rPr>
        <w:t>and props in a theatrical performance</w:t>
      </w:r>
      <w:r w:rsidR="009D2DA6" w:rsidRPr="00105989">
        <w:rPr>
          <w:rFonts w:ascii="Times New Roman" w:eastAsia="Times New Roman" w:hAnsi="Times New Roman" w:cs="Times New Roman"/>
          <w:color w:val="000000" w:themeColor="text1"/>
          <w:kern w:val="0"/>
          <w:sz w:val="22"/>
          <w:szCs w:val="22"/>
          <w:lang w:eastAsia="en-GB"/>
          <w14:ligatures w14:val="none"/>
        </w:rPr>
        <w:t>. Goffman defines it as the setting, the furniture, the décor, and the layout of the room. A</w:t>
      </w:r>
      <w:r w:rsidRPr="00105989">
        <w:rPr>
          <w:rFonts w:ascii="Times New Roman" w:eastAsia="Times New Roman" w:hAnsi="Times New Roman" w:cs="Times New Roman"/>
          <w:color w:val="000000" w:themeColor="text1"/>
          <w:kern w:val="0"/>
          <w:sz w:val="22"/>
          <w:szCs w:val="22"/>
          <w:lang w:eastAsia="en-GB"/>
          <w14:ligatures w14:val="none"/>
        </w:rPr>
        <w:t>dded to this t</w:t>
      </w:r>
      <w:r w:rsidR="00A35D1F" w:rsidRPr="00105989">
        <w:rPr>
          <w:rFonts w:ascii="Times New Roman" w:eastAsia="Times New Roman" w:hAnsi="Times New Roman" w:cs="Times New Roman"/>
          <w:color w:val="000000" w:themeColor="text1"/>
          <w:kern w:val="0"/>
          <w:sz w:val="22"/>
          <w:szCs w:val="22"/>
          <w:lang w:eastAsia="en-GB"/>
          <w14:ligatures w14:val="none"/>
        </w:rPr>
        <w:t>he actor himself presents a ‘personal front’</w:t>
      </w:r>
      <w:r w:rsidRPr="00105989">
        <w:rPr>
          <w:rFonts w:ascii="Times New Roman" w:eastAsia="Times New Roman" w:hAnsi="Times New Roman" w:cs="Times New Roman"/>
          <w:color w:val="000000" w:themeColor="text1"/>
          <w:kern w:val="0"/>
          <w:sz w:val="22"/>
          <w:szCs w:val="22"/>
          <w:lang w:eastAsia="en-GB"/>
          <w14:ligatures w14:val="none"/>
        </w:rPr>
        <w:t>, which are those elements</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 </w:t>
      </w:r>
      <w:r w:rsidR="002C137A" w:rsidRPr="00105989">
        <w:rPr>
          <w:rFonts w:ascii="Times New Roman" w:eastAsia="Times New Roman" w:hAnsi="Times New Roman" w:cs="Times New Roman"/>
          <w:color w:val="000000" w:themeColor="text1"/>
          <w:kern w:val="0"/>
          <w:sz w:val="22"/>
          <w:szCs w:val="22"/>
          <w:lang w:eastAsia="en-GB"/>
          <w14:ligatures w14:val="none"/>
        </w:rPr>
        <w:t>associated with the</w:t>
      </w:r>
      <w:r w:rsidR="00A35D1F" w:rsidRPr="00105989">
        <w:rPr>
          <w:rFonts w:ascii="Times New Roman" w:eastAsia="Times New Roman" w:hAnsi="Times New Roman" w:cs="Times New Roman"/>
          <w:color w:val="000000" w:themeColor="text1"/>
          <w:kern w:val="0"/>
          <w:sz w:val="22"/>
          <w:szCs w:val="22"/>
          <w:lang w:eastAsia="en-GB"/>
          <w14:ligatures w14:val="none"/>
        </w:rPr>
        <w:t xml:space="preserve"> performer’s appearance and manner, such as clothing, age, gender</w:t>
      </w:r>
      <w:r w:rsidR="00264A7F" w:rsidRPr="00105989">
        <w:rPr>
          <w:rFonts w:ascii="Times New Roman" w:eastAsia="Times New Roman" w:hAnsi="Times New Roman" w:cs="Times New Roman"/>
          <w:color w:val="000000" w:themeColor="text1"/>
          <w:kern w:val="0"/>
          <w:sz w:val="22"/>
          <w:szCs w:val="22"/>
          <w:lang w:eastAsia="en-GB"/>
          <w14:ligatures w14:val="none"/>
        </w:rPr>
        <w:t>,</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 and </w:t>
      </w:r>
      <w:r w:rsidR="00991D42" w:rsidRPr="00105989">
        <w:rPr>
          <w:rFonts w:ascii="Times New Roman" w:eastAsia="Times New Roman" w:hAnsi="Times New Roman" w:cs="Times New Roman"/>
          <w:color w:val="000000" w:themeColor="text1"/>
          <w:kern w:val="0"/>
          <w:sz w:val="22"/>
          <w:szCs w:val="22"/>
          <w:lang w:eastAsia="en-GB"/>
          <w14:ligatures w14:val="none"/>
        </w:rPr>
        <w:t xml:space="preserve">race </w:t>
      </w:r>
      <w:r w:rsidR="0064164B" w:rsidRPr="00105989">
        <w:rPr>
          <w:rFonts w:ascii="Times New Roman" w:eastAsia="Times New Roman" w:hAnsi="Times New Roman" w:cs="Times New Roman"/>
          <w:color w:val="000000" w:themeColor="text1"/>
          <w:kern w:val="0"/>
          <w:sz w:val="22"/>
          <w:szCs w:val="22"/>
          <w:lang w:eastAsia="en-GB"/>
          <w14:ligatures w14:val="none"/>
        </w:rPr>
        <w:t>(</w:t>
      </w:r>
      <w:r w:rsidR="009D2DA6" w:rsidRPr="00105989">
        <w:rPr>
          <w:rFonts w:ascii="Times New Roman" w:eastAsia="Times New Roman" w:hAnsi="Times New Roman" w:cs="Times New Roman"/>
          <w:color w:val="000000" w:themeColor="text1"/>
          <w:kern w:val="0"/>
          <w:sz w:val="22"/>
          <w:szCs w:val="22"/>
          <w:lang w:eastAsia="en-GB"/>
          <w14:ligatures w14:val="none"/>
        </w:rPr>
        <w:t>1990 [195</w:t>
      </w:r>
      <w:r w:rsidR="00FE76BF" w:rsidRPr="00105989">
        <w:rPr>
          <w:rFonts w:ascii="Times New Roman" w:eastAsia="Times New Roman" w:hAnsi="Times New Roman" w:cs="Times New Roman"/>
          <w:color w:val="000000" w:themeColor="text1"/>
          <w:kern w:val="0"/>
          <w:sz w:val="22"/>
          <w:szCs w:val="22"/>
          <w:lang w:eastAsia="en-GB"/>
          <w14:ligatures w14:val="none"/>
        </w:rPr>
        <w:t>9</w:t>
      </w:r>
      <w:r w:rsidR="009D2DA6" w:rsidRPr="00105989">
        <w:rPr>
          <w:rFonts w:ascii="Times New Roman" w:eastAsia="Times New Roman" w:hAnsi="Times New Roman" w:cs="Times New Roman"/>
          <w:color w:val="000000" w:themeColor="text1"/>
          <w:kern w:val="0"/>
          <w:sz w:val="22"/>
          <w:szCs w:val="22"/>
          <w:lang w:eastAsia="en-GB"/>
          <w14:ligatures w14:val="none"/>
        </w:rPr>
        <w:t>]:32-34)</w:t>
      </w:r>
      <w:r w:rsidR="00991D42" w:rsidRPr="00105989">
        <w:rPr>
          <w:rFonts w:ascii="Times New Roman" w:eastAsia="Times New Roman" w:hAnsi="Times New Roman" w:cs="Times New Roman"/>
          <w:color w:val="000000" w:themeColor="text1"/>
          <w:kern w:val="0"/>
          <w:sz w:val="22"/>
          <w:szCs w:val="22"/>
          <w:lang w:eastAsia="en-GB"/>
          <w14:ligatures w14:val="none"/>
        </w:rPr>
        <w:t xml:space="preserve">. </w:t>
      </w:r>
      <w:r w:rsidR="00903563" w:rsidRPr="00105989">
        <w:rPr>
          <w:rFonts w:ascii="Times New Roman" w:eastAsia="Times New Roman" w:hAnsi="Times New Roman" w:cs="Times New Roman"/>
          <w:color w:val="000000" w:themeColor="text1"/>
          <w:kern w:val="0"/>
          <w:sz w:val="22"/>
          <w:szCs w:val="22"/>
          <w:lang w:eastAsia="en-GB"/>
          <w14:ligatures w14:val="none"/>
        </w:rPr>
        <w:t xml:space="preserve">Together the social and personal front work to provide a coherent </w:t>
      </w:r>
      <w:r w:rsidR="0064164B" w:rsidRPr="00105989">
        <w:rPr>
          <w:rFonts w:ascii="Times New Roman" w:eastAsia="Times New Roman" w:hAnsi="Times New Roman" w:cs="Times New Roman"/>
          <w:color w:val="000000" w:themeColor="text1"/>
          <w:kern w:val="0"/>
          <w:sz w:val="22"/>
          <w:szCs w:val="22"/>
          <w:lang w:eastAsia="en-GB"/>
          <w14:ligatures w14:val="none"/>
        </w:rPr>
        <w:t>impression to the audience about the performers’ social identity</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 or role, and the act which </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will </w:t>
      </w:r>
      <w:r w:rsidR="009F4A32" w:rsidRPr="00105989">
        <w:rPr>
          <w:rFonts w:ascii="Times New Roman" w:eastAsia="Times New Roman" w:hAnsi="Times New Roman" w:cs="Times New Roman"/>
          <w:color w:val="000000" w:themeColor="text1"/>
          <w:kern w:val="0"/>
          <w:sz w:val="22"/>
          <w:szCs w:val="22"/>
          <w:lang w:eastAsia="en-GB"/>
          <w14:ligatures w14:val="none"/>
        </w:rPr>
        <w:t xml:space="preserve">take place in the ‘front region’ or what </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has </w:t>
      </w:r>
      <w:r w:rsidR="009F4A32" w:rsidRPr="00105989">
        <w:rPr>
          <w:rFonts w:ascii="Times New Roman" w:eastAsia="Times New Roman" w:hAnsi="Times New Roman" w:cs="Times New Roman"/>
          <w:color w:val="000000" w:themeColor="text1"/>
          <w:kern w:val="0"/>
          <w:sz w:val="22"/>
          <w:szCs w:val="22"/>
          <w:lang w:eastAsia="en-GB"/>
          <w14:ligatures w14:val="none"/>
        </w:rPr>
        <w:t>more informally been described as the ‘front stage’</w:t>
      </w:r>
      <w:r w:rsidRPr="00105989">
        <w:rPr>
          <w:rFonts w:ascii="Times New Roman" w:eastAsia="Times New Roman" w:hAnsi="Times New Roman" w:cs="Times New Roman"/>
          <w:color w:val="000000" w:themeColor="text1"/>
          <w:kern w:val="0"/>
          <w:sz w:val="22"/>
          <w:szCs w:val="22"/>
          <w:lang w:eastAsia="en-GB"/>
          <w14:ligatures w14:val="none"/>
        </w:rPr>
        <w:t>, ‘the place where the performance is given’ (1990 [195</w:t>
      </w:r>
      <w:r w:rsidR="00A363A9" w:rsidRPr="00105989">
        <w:rPr>
          <w:rFonts w:ascii="Times New Roman" w:eastAsia="Times New Roman" w:hAnsi="Times New Roman" w:cs="Times New Roman"/>
          <w:color w:val="000000" w:themeColor="text1"/>
          <w:kern w:val="0"/>
          <w:sz w:val="22"/>
          <w:szCs w:val="22"/>
          <w:lang w:eastAsia="en-GB"/>
          <w14:ligatures w14:val="none"/>
        </w:rPr>
        <w:t>9</w:t>
      </w:r>
      <w:r w:rsidRPr="00105989">
        <w:rPr>
          <w:rFonts w:ascii="Times New Roman" w:eastAsia="Times New Roman" w:hAnsi="Times New Roman" w:cs="Times New Roman"/>
          <w:color w:val="000000" w:themeColor="text1"/>
          <w:kern w:val="0"/>
          <w:sz w:val="22"/>
          <w:szCs w:val="22"/>
          <w:lang w:eastAsia="en-GB"/>
          <w14:ligatures w14:val="none"/>
        </w:rPr>
        <w:t xml:space="preserve">]: 110). </w:t>
      </w:r>
    </w:p>
    <w:p w14:paraId="0ED1E4CF" w14:textId="77777777" w:rsidR="00E95FD3" w:rsidRPr="00105989" w:rsidRDefault="00E95FD3"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254393DF" w14:textId="1882A475" w:rsidR="00C739FF"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In contrast to the front region, is the</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 xml:space="preserve">back region or </w:t>
      </w:r>
      <w:proofErr w:type="gramStart"/>
      <w:r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stage</w:t>
      </w:r>
      <w:proofErr w:type="gramEnd"/>
      <w:r w:rsidR="00F80B5D" w:rsidRPr="00105989">
        <w:rPr>
          <w:rFonts w:ascii="Times New Roman" w:eastAsia="Times New Roman" w:hAnsi="Times New Roman" w:cs="Times New Roman"/>
          <w:color w:val="000000" w:themeColor="text1"/>
          <w:kern w:val="0"/>
          <w:sz w:val="22"/>
          <w:szCs w:val="22"/>
          <w:lang w:eastAsia="en-GB"/>
          <w14:ligatures w14:val="none"/>
        </w:rPr>
        <w:t>’ (1990 [195</w:t>
      </w:r>
      <w:r w:rsidR="005331DB" w:rsidRPr="00105989">
        <w:rPr>
          <w:rFonts w:ascii="Times New Roman" w:eastAsia="Times New Roman" w:hAnsi="Times New Roman" w:cs="Times New Roman"/>
          <w:color w:val="000000" w:themeColor="text1"/>
          <w:kern w:val="0"/>
          <w:sz w:val="22"/>
          <w:szCs w:val="22"/>
          <w:lang w:eastAsia="en-GB"/>
          <w14:ligatures w14:val="none"/>
        </w:rPr>
        <w:t>9</w:t>
      </w:r>
      <w:r w:rsidR="00F80B5D" w:rsidRPr="00105989">
        <w:rPr>
          <w:rFonts w:ascii="Times New Roman" w:eastAsia="Times New Roman" w:hAnsi="Times New Roman" w:cs="Times New Roman"/>
          <w:color w:val="000000" w:themeColor="text1"/>
          <w:kern w:val="0"/>
          <w:sz w:val="22"/>
          <w:szCs w:val="22"/>
          <w:lang w:eastAsia="en-GB"/>
          <w14:ligatures w14:val="none"/>
        </w:rPr>
        <w:t>]: 114)</w:t>
      </w:r>
      <w:r w:rsidR="00B321A5" w:rsidRPr="00105989">
        <w:rPr>
          <w:rFonts w:ascii="Times New Roman" w:eastAsia="Times New Roman" w:hAnsi="Times New Roman" w:cs="Times New Roman"/>
          <w:color w:val="000000" w:themeColor="text1"/>
          <w:kern w:val="0"/>
          <w:sz w:val="22"/>
          <w:szCs w:val="22"/>
          <w:lang w:eastAsia="en-GB"/>
          <w14:ligatures w14:val="none"/>
        </w:rPr>
        <w:t xml:space="preserve">. </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This is </w:t>
      </w:r>
      <w:r w:rsidR="00D21F85" w:rsidRPr="00105989">
        <w:rPr>
          <w:rFonts w:ascii="Times New Roman" w:eastAsia="Times New Roman" w:hAnsi="Times New Roman" w:cs="Times New Roman"/>
          <w:color w:val="000000" w:themeColor="text1"/>
          <w:kern w:val="0"/>
          <w:sz w:val="22"/>
          <w:szCs w:val="22"/>
          <w:lang w:eastAsia="en-GB"/>
          <w14:ligatures w14:val="none"/>
        </w:rPr>
        <w:t>where the preparation for a performance takes place</w:t>
      </w:r>
      <w:r w:rsidR="00C70ECA" w:rsidRPr="00105989">
        <w:rPr>
          <w:rFonts w:ascii="Times New Roman" w:eastAsia="Times New Roman" w:hAnsi="Times New Roman" w:cs="Times New Roman"/>
          <w:color w:val="000000" w:themeColor="text1"/>
          <w:kern w:val="0"/>
          <w:sz w:val="22"/>
          <w:szCs w:val="22"/>
          <w:lang w:eastAsia="en-GB"/>
          <w14:ligatures w14:val="none"/>
        </w:rPr>
        <w:t>. It</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 is </w:t>
      </w:r>
      <w:r w:rsidR="002C137A" w:rsidRPr="00105989">
        <w:rPr>
          <w:rFonts w:ascii="Times New Roman" w:eastAsia="Times New Roman" w:hAnsi="Times New Roman" w:cs="Times New Roman"/>
          <w:color w:val="000000" w:themeColor="text1"/>
          <w:kern w:val="0"/>
          <w:sz w:val="22"/>
          <w:szCs w:val="22"/>
          <w:lang w:eastAsia="en-GB"/>
          <w14:ligatures w14:val="none"/>
        </w:rPr>
        <w:t>the space where</w:t>
      </w:r>
      <w:r w:rsidRPr="00105989">
        <w:rPr>
          <w:rFonts w:ascii="Times New Roman" w:eastAsia="Times New Roman" w:hAnsi="Times New Roman" w:cs="Times New Roman"/>
          <w:color w:val="000000" w:themeColor="text1"/>
          <w:kern w:val="0"/>
          <w:sz w:val="22"/>
          <w:szCs w:val="22"/>
          <w:lang w:eastAsia="en-GB"/>
          <w14:ligatures w14:val="none"/>
        </w:rPr>
        <w:t xml:space="preserve"> impression management </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is </w:t>
      </w:r>
      <w:r w:rsidRPr="00105989">
        <w:rPr>
          <w:rFonts w:ascii="Times New Roman" w:eastAsia="Times New Roman" w:hAnsi="Times New Roman" w:cs="Times New Roman"/>
          <w:color w:val="000000" w:themeColor="text1"/>
          <w:kern w:val="0"/>
          <w:sz w:val="22"/>
          <w:szCs w:val="22"/>
          <w:lang w:eastAsia="en-GB"/>
          <w14:ligatures w14:val="none"/>
        </w:rPr>
        <w:t>fostere</w:t>
      </w:r>
      <w:r w:rsidR="002C137A" w:rsidRPr="00105989">
        <w:rPr>
          <w:rFonts w:ascii="Times New Roman" w:eastAsia="Times New Roman" w:hAnsi="Times New Roman" w:cs="Times New Roman"/>
          <w:color w:val="000000" w:themeColor="text1"/>
          <w:kern w:val="0"/>
          <w:sz w:val="22"/>
          <w:szCs w:val="22"/>
          <w:lang w:eastAsia="en-GB"/>
          <w14:ligatures w14:val="none"/>
        </w:rPr>
        <w:t>d</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 </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and </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the </w:t>
      </w:r>
      <w:r w:rsidR="002C137A" w:rsidRPr="00105989">
        <w:rPr>
          <w:rFonts w:ascii="Times New Roman" w:eastAsia="Times New Roman" w:hAnsi="Times New Roman" w:cs="Times New Roman"/>
          <w:color w:val="000000" w:themeColor="text1"/>
          <w:kern w:val="0"/>
          <w:sz w:val="22"/>
          <w:szCs w:val="22"/>
          <w:lang w:eastAsia="en-GB"/>
          <w14:ligatures w14:val="none"/>
        </w:rPr>
        <w:t>performance ‘painstakingly fabricated’ (114).</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 </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 It</w:t>
      </w:r>
      <w:r w:rsidRPr="00105989">
        <w:rPr>
          <w:rFonts w:ascii="Times New Roman" w:eastAsia="Times New Roman" w:hAnsi="Times New Roman" w:cs="Times New Roman"/>
          <w:color w:val="000000" w:themeColor="text1"/>
          <w:kern w:val="0"/>
          <w:sz w:val="22"/>
          <w:szCs w:val="22"/>
          <w:lang w:eastAsia="en-GB"/>
          <w14:ligatures w14:val="none"/>
        </w:rPr>
        <w:t xml:space="preserve"> is also the space in which props and items which make </w:t>
      </w:r>
      <w:r w:rsidR="00B321A5" w:rsidRPr="00105989">
        <w:rPr>
          <w:rFonts w:ascii="Times New Roman" w:eastAsia="Times New Roman" w:hAnsi="Times New Roman" w:cs="Times New Roman"/>
          <w:color w:val="000000" w:themeColor="text1"/>
          <w:kern w:val="0"/>
          <w:sz w:val="22"/>
          <w:szCs w:val="22"/>
          <w:lang w:eastAsia="en-GB"/>
          <w14:ligatures w14:val="none"/>
        </w:rPr>
        <w:t xml:space="preserve">the </w:t>
      </w:r>
      <w:r w:rsidRPr="00105989">
        <w:rPr>
          <w:rFonts w:ascii="Times New Roman" w:eastAsia="Times New Roman" w:hAnsi="Times New Roman" w:cs="Times New Roman"/>
          <w:color w:val="000000" w:themeColor="text1"/>
          <w:kern w:val="0"/>
          <w:sz w:val="22"/>
          <w:szCs w:val="22"/>
          <w:lang w:eastAsia="en-GB"/>
          <w14:ligatures w14:val="none"/>
        </w:rPr>
        <w:t>personal front are stored</w:t>
      </w:r>
      <w:r w:rsidR="00B321A5" w:rsidRPr="00105989">
        <w:rPr>
          <w:rFonts w:ascii="Times New Roman" w:eastAsia="Times New Roman" w:hAnsi="Times New Roman" w:cs="Times New Roman"/>
          <w:color w:val="000000" w:themeColor="text1"/>
          <w:kern w:val="0"/>
          <w:sz w:val="22"/>
          <w:szCs w:val="22"/>
          <w:lang w:eastAsia="en-GB"/>
          <w14:ligatures w14:val="none"/>
        </w:rPr>
        <w:t xml:space="preserve">, and it is a space in which there is a </w:t>
      </w:r>
      <w:r w:rsidR="00D21F85" w:rsidRPr="00105989">
        <w:rPr>
          <w:rFonts w:ascii="Times New Roman" w:eastAsia="Times New Roman" w:hAnsi="Times New Roman" w:cs="Times New Roman"/>
          <w:color w:val="000000" w:themeColor="text1"/>
          <w:kern w:val="0"/>
          <w:sz w:val="22"/>
          <w:szCs w:val="22"/>
          <w:lang w:eastAsia="en-GB"/>
          <w14:ligatures w14:val="none"/>
        </w:rPr>
        <w:t>‘</w:t>
      </w:r>
      <w:r w:rsidR="00B321A5" w:rsidRPr="00105989">
        <w:rPr>
          <w:rFonts w:ascii="Times New Roman" w:eastAsia="Times New Roman" w:hAnsi="Times New Roman" w:cs="Times New Roman"/>
          <w:color w:val="000000" w:themeColor="text1"/>
          <w:kern w:val="0"/>
          <w:sz w:val="22"/>
          <w:szCs w:val="22"/>
          <w:lang w:eastAsia="en-GB"/>
          <w14:ligatures w14:val="none"/>
        </w:rPr>
        <w:t>collapsing of repertories</w:t>
      </w:r>
      <w:r w:rsidR="00D21F85" w:rsidRPr="00105989">
        <w:rPr>
          <w:rFonts w:ascii="Times New Roman" w:eastAsia="Times New Roman" w:hAnsi="Times New Roman" w:cs="Times New Roman"/>
          <w:color w:val="000000" w:themeColor="text1"/>
          <w:kern w:val="0"/>
          <w:sz w:val="22"/>
          <w:szCs w:val="22"/>
          <w:lang w:eastAsia="en-GB"/>
          <w14:ligatures w14:val="none"/>
        </w:rPr>
        <w:t>’</w:t>
      </w:r>
      <w:r w:rsidR="00B321A5" w:rsidRPr="00105989">
        <w:rPr>
          <w:rFonts w:ascii="Times New Roman" w:eastAsia="Times New Roman" w:hAnsi="Times New Roman" w:cs="Times New Roman"/>
          <w:color w:val="000000" w:themeColor="text1"/>
          <w:kern w:val="0"/>
          <w:sz w:val="22"/>
          <w:szCs w:val="22"/>
          <w:lang w:eastAsia="en-GB"/>
          <w14:ligatures w14:val="none"/>
        </w:rPr>
        <w:t xml:space="preserve"> as actor</w:t>
      </w:r>
      <w:r w:rsidR="002C137A" w:rsidRPr="00105989">
        <w:rPr>
          <w:rFonts w:ascii="Times New Roman" w:eastAsia="Times New Roman" w:hAnsi="Times New Roman" w:cs="Times New Roman"/>
          <w:color w:val="000000" w:themeColor="text1"/>
          <w:kern w:val="0"/>
          <w:sz w:val="22"/>
          <w:szCs w:val="22"/>
          <w:lang w:eastAsia="en-GB"/>
          <w14:ligatures w14:val="none"/>
        </w:rPr>
        <w:t>s take off their characters</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 (114)</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 </w:t>
      </w:r>
      <w:r w:rsidR="00D21F85" w:rsidRPr="00105989">
        <w:rPr>
          <w:rFonts w:ascii="Times New Roman" w:eastAsia="Times New Roman" w:hAnsi="Times New Roman" w:cs="Times New Roman"/>
          <w:color w:val="000000" w:themeColor="text1"/>
          <w:kern w:val="0"/>
          <w:sz w:val="22"/>
          <w:szCs w:val="22"/>
          <w:lang w:eastAsia="en-GB"/>
          <w14:ligatures w14:val="none"/>
        </w:rPr>
        <w:t>As such, it can often be</w:t>
      </w:r>
      <w:r w:rsidR="002C137A" w:rsidRPr="00105989">
        <w:rPr>
          <w:rFonts w:ascii="Times New Roman" w:eastAsia="Times New Roman" w:hAnsi="Times New Roman" w:cs="Times New Roman"/>
          <w:color w:val="000000" w:themeColor="text1"/>
          <w:kern w:val="0"/>
          <w:sz w:val="22"/>
          <w:szCs w:val="22"/>
          <w:lang w:eastAsia="en-GB"/>
          <w14:ligatures w14:val="none"/>
        </w:rPr>
        <w:t xml:space="preserve"> a space in which ‘performers behave out of character’</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 or in contradictory ways,</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 </w:t>
      </w:r>
      <w:r w:rsidR="00C70ECA" w:rsidRPr="00105989">
        <w:rPr>
          <w:rFonts w:ascii="Times New Roman" w:eastAsia="Times New Roman" w:hAnsi="Times New Roman" w:cs="Times New Roman"/>
          <w:color w:val="000000" w:themeColor="text1"/>
          <w:kern w:val="0"/>
          <w:sz w:val="22"/>
          <w:szCs w:val="22"/>
          <w:lang w:eastAsia="en-GB"/>
          <w14:ligatures w14:val="none"/>
        </w:rPr>
        <w:t>as they relax and drop their front, away from the pressure of the audience. Indeed, Goffman suggests that the 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stage is crucial to </w:t>
      </w:r>
      <w:r w:rsidRPr="00105989">
        <w:rPr>
          <w:rFonts w:ascii="Times New Roman" w:eastAsia="Times New Roman" w:hAnsi="Times New Roman" w:cs="Times New Roman"/>
          <w:color w:val="000000" w:themeColor="text1"/>
          <w:kern w:val="0"/>
          <w:sz w:val="22"/>
          <w:szCs w:val="22"/>
          <w:lang w:eastAsia="en-GB"/>
          <w14:ligatures w14:val="none"/>
        </w:rPr>
        <w:t>giving an</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 idealised performance, not only because it offers space in which the impression can be constructed but because it operates as a safe space in which perfor</w:t>
      </w:r>
      <w:r w:rsidR="00D21F85" w:rsidRPr="00105989">
        <w:rPr>
          <w:rFonts w:ascii="Times New Roman" w:eastAsia="Times New Roman" w:hAnsi="Times New Roman" w:cs="Times New Roman"/>
          <w:color w:val="000000" w:themeColor="text1"/>
          <w:kern w:val="0"/>
          <w:sz w:val="22"/>
          <w:szCs w:val="22"/>
          <w:lang w:eastAsia="en-GB"/>
          <w14:ligatures w14:val="none"/>
        </w:rPr>
        <w:t>mers are shielded or buffered from the demands of work and social audiences</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where</w:t>
      </w:r>
      <w:r w:rsidR="00C70ECA" w:rsidRPr="00105989">
        <w:rPr>
          <w:rFonts w:ascii="Times New Roman" w:eastAsia="Times New Roman" w:hAnsi="Times New Roman" w:cs="Times New Roman"/>
          <w:color w:val="000000" w:themeColor="text1"/>
          <w:kern w:val="0"/>
          <w:sz w:val="22"/>
          <w:szCs w:val="22"/>
          <w:lang w:eastAsia="en-GB"/>
          <w14:ligatures w14:val="none"/>
        </w:rPr>
        <w:t xml:space="preserve"> they can ‘hide the jig that enabled him to turn out a days work’ </w:t>
      </w:r>
      <w:r w:rsidR="00D21F85" w:rsidRPr="00105989">
        <w:rPr>
          <w:rFonts w:ascii="Times New Roman" w:eastAsia="Times New Roman" w:hAnsi="Times New Roman" w:cs="Times New Roman"/>
          <w:color w:val="000000" w:themeColor="text1"/>
          <w:kern w:val="0"/>
          <w:sz w:val="22"/>
          <w:szCs w:val="22"/>
          <w:lang w:eastAsia="en-GB"/>
          <w14:ligatures w14:val="none"/>
        </w:rPr>
        <w:t xml:space="preserve">(116). </w:t>
      </w:r>
    </w:p>
    <w:p w14:paraId="2C8C8E1B" w14:textId="77777777" w:rsidR="00C739FF" w:rsidRPr="00105989" w:rsidRDefault="00C739FF"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219B3672" w14:textId="6545C9FF" w:rsidR="00973219"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For</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this</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 </w:t>
      </w:r>
      <w:proofErr w:type="gramStart"/>
      <w:r w:rsidR="0000154C"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00154C" w:rsidRPr="00105989">
        <w:rPr>
          <w:rFonts w:ascii="Times New Roman" w:eastAsia="Times New Roman" w:hAnsi="Times New Roman" w:cs="Times New Roman"/>
          <w:color w:val="000000" w:themeColor="text1"/>
          <w:kern w:val="0"/>
          <w:sz w:val="22"/>
          <w:szCs w:val="22"/>
          <w:lang w:eastAsia="en-GB"/>
          <w14:ligatures w14:val="none"/>
        </w:rPr>
        <w:t>stage</w:t>
      </w:r>
      <w:proofErr w:type="gramEnd"/>
      <w:r w:rsidR="00C739FF" w:rsidRPr="00105989">
        <w:rPr>
          <w:rFonts w:ascii="Times New Roman" w:eastAsia="Times New Roman" w:hAnsi="Times New Roman" w:cs="Times New Roman"/>
          <w:color w:val="000000" w:themeColor="text1"/>
          <w:kern w:val="0"/>
          <w:sz w:val="22"/>
          <w:szCs w:val="22"/>
          <w:lang w:eastAsia="en-GB"/>
          <w14:ligatures w14:val="none"/>
        </w:rPr>
        <w:t xml:space="preserve"> space</w:t>
      </w:r>
      <w:r w:rsidR="001900CE" w:rsidRPr="00105989">
        <w:rPr>
          <w:rFonts w:ascii="Times New Roman" w:eastAsia="Times New Roman" w:hAnsi="Times New Roman" w:cs="Times New Roman"/>
          <w:color w:val="000000" w:themeColor="text1"/>
          <w:kern w:val="0"/>
          <w:sz w:val="22"/>
          <w:szCs w:val="22"/>
          <w:lang w:eastAsia="en-GB"/>
          <w14:ligatures w14:val="none"/>
        </w:rPr>
        <w:t xml:space="preserve"> </w:t>
      </w:r>
      <w:r w:rsidR="00C739FF" w:rsidRPr="00105989">
        <w:rPr>
          <w:rFonts w:ascii="Times New Roman" w:eastAsia="Times New Roman" w:hAnsi="Times New Roman" w:cs="Times New Roman"/>
          <w:color w:val="000000" w:themeColor="text1"/>
          <w:kern w:val="0"/>
          <w:sz w:val="22"/>
          <w:szCs w:val="22"/>
          <w:lang w:eastAsia="en-GB"/>
          <w14:ligatures w14:val="none"/>
        </w:rPr>
        <w:t>to work effectively</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however, </w:t>
      </w:r>
      <w:r w:rsidR="00384235" w:rsidRPr="00105989">
        <w:rPr>
          <w:rFonts w:ascii="Times New Roman" w:eastAsia="Times New Roman" w:hAnsi="Times New Roman" w:cs="Times New Roman"/>
          <w:color w:val="000000" w:themeColor="text1"/>
          <w:kern w:val="0"/>
          <w:sz w:val="22"/>
          <w:szCs w:val="22"/>
          <w:lang w:eastAsia="en-GB"/>
          <w14:ligatures w14:val="none"/>
        </w:rPr>
        <w:t xml:space="preserve">Goffman suggests that </w:t>
      </w:r>
      <w:r w:rsidR="00C739FF" w:rsidRPr="00105989">
        <w:rPr>
          <w:rFonts w:ascii="Times New Roman" w:eastAsia="Times New Roman" w:hAnsi="Times New Roman" w:cs="Times New Roman"/>
          <w:color w:val="000000" w:themeColor="text1"/>
          <w:kern w:val="0"/>
          <w:sz w:val="22"/>
          <w:szCs w:val="22"/>
          <w:lang w:eastAsia="en-GB"/>
          <w14:ligatures w14:val="none"/>
        </w:rPr>
        <w:t>it needs to be</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a </w:t>
      </w:r>
      <w:r w:rsidR="00F80B5D" w:rsidRPr="00105989">
        <w:rPr>
          <w:rFonts w:ascii="Times New Roman" w:eastAsia="Times New Roman" w:hAnsi="Times New Roman" w:cs="Times New Roman"/>
          <w:color w:val="000000" w:themeColor="text1"/>
          <w:kern w:val="0"/>
          <w:sz w:val="22"/>
          <w:szCs w:val="22"/>
          <w:lang w:eastAsia="en-GB"/>
          <w14:ligatures w14:val="none"/>
        </w:rPr>
        <w:t>secure</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environment. W</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orkers need to have sufficient control over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who can access </w:t>
      </w:r>
      <w:r w:rsidR="0000154C" w:rsidRPr="00105989">
        <w:rPr>
          <w:rFonts w:ascii="Times New Roman" w:eastAsia="Times New Roman" w:hAnsi="Times New Roman" w:cs="Times New Roman"/>
          <w:color w:val="000000" w:themeColor="text1"/>
          <w:kern w:val="0"/>
          <w:sz w:val="22"/>
          <w:szCs w:val="22"/>
          <w:lang w:eastAsia="en-GB"/>
          <w14:ligatures w14:val="none"/>
        </w:rPr>
        <w:t>it</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and </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the </w:t>
      </w:r>
      <w:r w:rsidR="00C739FF" w:rsidRPr="00105989">
        <w:rPr>
          <w:rFonts w:ascii="Times New Roman" w:eastAsia="Times New Roman" w:hAnsi="Times New Roman" w:cs="Times New Roman"/>
          <w:color w:val="000000" w:themeColor="text1"/>
          <w:kern w:val="0"/>
          <w:sz w:val="22"/>
          <w:szCs w:val="22"/>
          <w:lang w:eastAsia="en-GB"/>
          <w14:ligatures w14:val="none"/>
        </w:rPr>
        <w:t>back</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 region</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also </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needs to be distanced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from </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the </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audience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so that performers and </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their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preparation </w:t>
      </w:r>
      <w:r w:rsidR="00327524" w:rsidRPr="00105989">
        <w:rPr>
          <w:rFonts w:ascii="Times New Roman" w:eastAsia="Times New Roman" w:hAnsi="Times New Roman" w:cs="Times New Roman"/>
          <w:color w:val="000000" w:themeColor="text1"/>
          <w:kern w:val="0"/>
          <w:sz w:val="22"/>
          <w:szCs w:val="22"/>
          <w:lang w:eastAsia="en-GB"/>
          <w14:ligatures w14:val="none"/>
        </w:rPr>
        <w:t>are not</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 on show</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w:t>
      </w:r>
      <w:r w:rsidR="00820085" w:rsidRPr="00105989">
        <w:rPr>
          <w:rFonts w:ascii="Times New Roman" w:eastAsia="Times New Roman" w:hAnsi="Times New Roman" w:cs="Times New Roman"/>
          <w:color w:val="000000" w:themeColor="text1"/>
          <w:kern w:val="0"/>
          <w:sz w:val="22"/>
          <w:szCs w:val="22"/>
          <w:lang w:eastAsia="en-GB"/>
          <w14:ligatures w14:val="none"/>
        </w:rPr>
        <w:t>W</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here </w:t>
      </w:r>
      <w:r w:rsidR="00F80B5D" w:rsidRPr="00105989">
        <w:rPr>
          <w:rFonts w:ascii="Times New Roman" w:eastAsia="Times New Roman" w:hAnsi="Times New Roman" w:cs="Times New Roman"/>
          <w:color w:val="000000" w:themeColor="text1"/>
          <w:kern w:val="0"/>
          <w:sz w:val="22"/>
          <w:szCs w:val="22"/>
          <w:lang w:eastAsia="en-GB"/>
          <w14:ligatures w14:val="none"/>
        </w:rPr>
        <w:t>there is insufficient control or distance, actors can find themselves in ‘</w:t>
      </w:r>
      <w:proofErr w:type="gramStart"/>
      <w:r w:rsidR="00F80B5D"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F80B5D" w:rsidRPr="00105989">
        <w:rPr>
          <w:rFonts w:ascii="Times New Roman" w:eastAsia="Times New Roman" w:hAnsi="Times New Roman" w:cs="Times New Roman"/>
          <w:color w:val="000000" w:themeColor="text1"/>
          <w:kern w:val="0"/>
          <w:sz w:val="22"/>
          <w:szCs w:val="22"/>
          <w:lang w:eastAsia="en-GB"/>
          <w14:ligatures w14:val="none"/>
        </w:rPr>
        <w:t>stage</w:t>
      </w:r>
      <w:proofErr w:type="gramEnd"/>
      <w:r w:rsidR="00F80B5D" w:rsidRPr="00105989">
        <w:rPr>
          <w:rFonts w:ascii="Times New Roman" w:eastAsia="Times New Roman" w:hAnsi="Times New Roman" w:cs="Times New Roman"/>
          <w:color w:val="000000" w:themeColor="text1"/>
          <w:kern w:val="0"/>
          <w:sz w:val="22"/>
          <w:szCs w:val="22"/>
          <w:lang w:eastAsia="en-GB"/>
          <w14:ligatures w14:val="none"/>
        </w:rPr>
        <w:t xml:space="preserve"> difficulties’</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 i.e., </w:t>
      </w:r>
      <w:r w:rsidR="00C739FF" w:rsidRPr="00105989">
        <w:rPr>
          <w:rFonts w:ascii="Times New Roman" w:eastAsia="Times New Roman" w:hAnsi="Times New Roman" w:cs="Times New Roman"/>
          <w:color w:val="000000" w:themeColor="text1"/>
          <w:kern w:val="0"/>
          <w:sz w:val="22"/>
          <w:szCs w:val="22"/>
          <w:lang w:eastAsia="en-GB"/>
          <w14:ligatures w14:val="none"/>
        </w:rPr>
        <w:t xml:space="preserve">situations in which </w:t>
      </w:r>
      <w:r w:rsidR="000F5C5A" w:rsidRPr="00105989">
        <w:rPr>
          <w:rFonts w:ascii="Times New Roman" w:eastAsia="Times New Roman" w:hAnsi="Times New Roman" w:cs="Times New Roman"/>
          <w:color w:val="000000" w:themeColor="text1"/>
          <w:kern w:val="0"/>
          <w:sz w:val="22"/>
          <w:szCs w:val="22"/>
          <w:lang w:eastAsia="en-GB"/>
          <w14:ligatures w14:val="none"/>
        </w:rPr>
        <w:t xml:space="preserve">public </w:t>
      </w:r>
      <w:r w:rsidR="00F80B5D" w:rsidRPr="00105989">
        <w:rPr>
          <w:rFonts w:ascii="Times New Roman" w:eastAsia="Times New Roman" w:hAnsi="Times New Roman" w:cs="Times New Roman"/>
          <w:color w:val="000000" w:themeColor="text1"/>
          <w:kern w:val="0"/>
          <w:sz w:val="22"/>
          <w:szCs w:val="22"/>
          <w:lang w:eastAsia="en-GB"/>
          <w14:ligatures w14:val="none"/>
        </w:rPr>
        <w:t>impression</w:t>
      </w:r>
      <w:r w:rsidR="000F5C5A" w:rsidRPr="00105989">
        <w:rPr>
          <w:rFonts w:ascii="Times New Roman" w:eastAsia="Times New Roman" w:hAnsi="Times New Roman" w:cs="Times New Roman"/>
          <w:color w:val="000000" w:themeColor="text1"/>
          <w:kern w:val="0"/>
          <w:sz w:val="22"/>
          <w:szCs w:val="22"/>
          <w:lang w:eastAsia="en-GB"/>
          <w14:ligatures w14:val="none"/>
        </w:rPr>
        <w:t>s and performances</w:t>
      </w:r>
      <w:r w:rsidR="00F80B5D" w:rsidRPr="00105989">
        <w:rPr>
          <w:rFonts w:ascii="Times New Roman" w:eastAsia="Times New Roman" w:hAnsi="Times New Roman" w:cs="Times New Roman"/>
          <w:color w:val="000000" w:themeColor="text1"/>
          <w:kern w:val="0"/>
          <w:sz w:val="22"/>
          <w:szCs w:val="22"/>
          <w:lang w:eastAsia="en-GB"/>
          <w14:ligatures w14:val="none"/>
        </w:rPr>
        <w:t xml:space="preserve"> are compromised</w:t>
      </w:r>
      <w:r w:rsidR="00E83E95"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Here Goffman provides a range of examples, includ</w:t>
      </w:r>
      <w:r w:rsidR="001900CE" w:rsidRPr="00105989">
        <w:rPr>
          <w:rFonts w:ascii="Times New Roman" w:eastAsia="Times New Roman" w:hAnsi="Times New Roman" w:cs="Times New Roman"/>
          <w:color w:val="000000" w:themeColor="text1"/>
          <w:kern w:val="0"/>
          <w:sz w:val="22"/>
          <w:szCs w:val="22"/>
          <w:lang w:eastAsia="en-GB"/>
          <w14:ligatures w14:val="none"/>
        </w:rPr>
        <w:t>ing</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 a hotel kitchen and </w:t>
      </w:r>
      <w:r w:rsidR="001900CE" w:rsidRPr="00105989">
        <w:rPr>
          <w:rFonts w:ascii="Times New Roman" w:eastAsia="Times New Roman" w:hAnsi="Times New Roman" w:cs="Times New Roman"/>
          <w:color w:val="000000" w:themeColor="text1"/>
          <w:kern w:val="0"/>
          <w:sz w:val="22"/>
          <w:szCs w:val="22"/>
          <w:lang w:eastAsia="en-GB"/>
          <w14:ligatures w14:val="none"/>
        </w:rPr>
        <w:t>noisy</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 neighbours. Perhaps his most germane</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 example</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when thinking about teaching and learning online, however, is that of the </w:t>
      </w:r>
      <w:r w:rsidR="0000154C" w:rsidRPr="00105989">
        <w:rPr>
          <w:rFonts w:ascii="Times New Roman" w:eastAsia="Times New Roman" w:hAnsi="Times New Roman" w:cs="Times New Roman"/>
          <w:color w:val="000000" w:themeColor="text1"/>
          <w:kern w:val="0"/>
          <w:sz w:val="22"/>
          <w:szCs w:val="22"/>
          <w:lang w:eastAsia="en-GB"/>
          <w14:ligatures w14:val="none"/>
        </w:rPr>
        <w:t>television or radio broadcast</w:t>
      </w:r>
      <w:r w:rsidR="007A5C97" w:rsidRPr="00105989">
        <w:rPr>
          <w:rFonts w:ascii="Times New Roman" w:eastAsia="Times New Roman" w:hAnsi="Times New Roman" w:cs="Times New Roman"/>
          <w:color w:val="000000" w:themeColor="text1"/>
          <w:kern w:val="0"/>
          <w:sz w:val="22"/>
          <w:szCs w:val="22"/>
          <w:lang w:eastAsia="en-GB"/>
          <w14:ligatures w14:val="none"/>
        </w:rPr>
        <w:t xml:space="preserve">er. </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In this scenario, </w:t>
      </w:r>
      <w:r w:rsidR="0000154C" w:rsidRPr="00105989">
        <w:rPr>
          <w:rFonts w:ascii="Times New Roman" w:eastAsia="Times New Roman" w:hAnsi="Times New Roman" w:cs="Times New Roman"/>
          <w:color w:val="000000" w:themeColor="text1"/>
          <w:kern w:val="0"/>
          <w:sz w:val="22"/>
          <w:szCs w:val="22"/>
          <w:lang w:eastAsia="en-GB"/>
          <w14:ligatures w14:val="none"/>
        </w:rPr>
        <w:t>G</w:t>
      </w:r>
      <w:r w:rsidR="00E83E95" w:rsidRPr="00105989">
        <w:rPr>
          <w:rFonts w:ascii="Times New Roman" w:eastAsia="Times New Roman" w:hAnsi="Times New Roman" w:cs="Times New Roman"/>
          <w:color w:val="000000" w:themeColor="text1"/>
          <w:kern w:val="0"/>
          <w:sz w:val="22"/>
          <w:szCs w:val="22"/>
          <w:lang w:eastAsia="en-GB"/>
          <w14:ligatures w14:val="none"/>
        </w:rPr>
        <w:t>offman</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 explains how the presenter</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w:t>
      </w:r>
      <w:r w:rsidR="0000154C" w:rsidRPr="00105989">
        <w:rPr>
          <w:rFonts w:ascii="Times New Roman" w:eastAsia="Times New Roman" w:hAnsi="Times New Roman" w:cs="Times New Roman"/>
          <w:color w:val="000000" w:themeColor="text1"/>
          <w:kern w:val="0"/>
          <w:sz w:val="22"/>
          <w:szCs w:val="22"/>
          <w:lang w:eastAsia="en-GB"/>
          <w14:ligatures w14:val="none"/>
        </w:rPr>
        <w:t>believing they are off air can drop their act, and joke with team-mates</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w:t>
      </w:r>
      <w:r w:rsidR="001900CE" w:rsidRPr="00105989">
        <w:rPr>
          <w:rFonts w:ascii="Times New Roman" w:eastAsia="Times New Roman" w:hAnsi="Times New Roman" w:cs="Times New Roman"/>
          <w:color w:val="000000" w:themeColor="text1"/>
          <w:kern w:val="0"/>
          <w:sz w:val="22"/>
          <w:szCs w:val="22"/>
          <w:lang w:eastAsia="en-GB"/>
          <w14:ligatures w14:val="none"/>
        </w:rPr>
        <w:t>However, as the</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recording</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is</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still running</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 and thus the audience is still present,</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the journalist </w:t>
      </w:r>
      <w:r w:rsidR="0000154C" w:rsidRPr="00105989">
        <w:rPr>
          <w:rFonts w:ascii="Times New Roman" w:eastAsia="Times New Roman" w:hAnsi="Times New Roman" w:cs="Times New Roman"/>
          <w:color w:val="000000" w:themeColor="text1"/>
          <w:kern w:val="0"/>
          <w:sz w:val="22"/>
          <w:szCs w:val="22"/>
          <w:lang w:eastAsia="en-GB"/>
          <w14:ligatures w14:val="none"/>
        </w:rPr>
        <w:t>discredit</w:t>
      </w:r>
      <w:r w:rsidR="00756682" w:rsidRPr="00105989">
        <w:rPr>
          <w:rFonts w:ascii="Times New Roman" w:eastAsia="Times New Roman" w:hAnsi="Times New Roman" w:cs="Times New Roman"/>
          <w:color w:val="000000" w:themeColor="text1"/>
          <w:kern w:val="0"/>
          <w:sz w:val="22"/>
          <w:szCs w:val="22"/>
          <w:lang w:eastAsia="en-GB"/>
          <w14:ligatures w14:val="none"/>
        </w:rPr>
        <w:t>s</w:t>
      </w:r>
      <w:r w:rsidR="0000154C" w:rsidRPr="00105989">
        <w:rPr>
          <w:rFonts w:ascii="Times New Roman" w:eastAsia="Times New Roman" w:hAnsi="Times New Roman" w:cs="Times New Roman"/>
          <w:color w:val="000000" w:themeColor="text1"/>
          <w:kern w:val="0"/>
          <w:sz w:val="22"/>
          <w:szCs w:val="22"/>
          <w:lang w:eastAsia="en-GB"/>
          <w14:ligatures w14:val="none"/>
        </w:rPr>
        <w:t xml:space="preserve"> their professional image with disastrous consequences. </w:t>
      </w:r>
      <w:r w:rsidR="009D2CAD" w:rsidRPr="00105989">
        <w:rPr>
          <w:rFonts w:ascii="Times New Roman" w:eastAsia="Times New Roman" w:hAnsi="Times New Roman" w:cs="Times New Roman"/>
          <w:color w:val="000000" w:themeColor="text1"/>
          <w:kern w:val="0"/>
          <w:sz w:val="22"/>
          <w:szCs w:val="22"/>
          <w:lang w:eastAsia="en-GB"/>
          <w14:ligatures w14:val="none"/>
        </w:rPr>
        <w:t>Unfortunately for the broadcaster,</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w:t>
      </w:r>
      <w:r w:rsidR="009D2CAD" w:rsidRPr="00105989">
        <w:rPr>
          <w:rFonts w:ascii="Times New Roman" w:eastAsia="Times New Roman" w:hAnsi="Times New Roman" w:cs="Times New Roman"/>
          <w:color w:val="000000" w:themeColor="text1"/>
          <w:kern w:val="0"/>
          <w:sz w:val="22"/>
          <w:szCs w:val="22"/>
          <w:lang w:eastAsia="en-GB"/>
          <w14:ligatures w14:val="none"/>
        </w:rPr>
        <w:t>the potential for such mistakes is high,</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demonstrated by the various </w:t>
      </w:r>
      <w:r w:rsidR="00820085" w:rsidRPr="00105989">
        <w:rPr>
          <w:rFonts w:ascii="Times New Roman" w:eastAsia="Times New Roman" w:hAnsi="Times New Roman" w:cs="Times New Roman"/>
          <w:color w:val="000000" w:themeColor="text1"/>
          <w:kern w:val="0"/>
          <w:sz w:val="22"/>
          <w:szCs w:val="22"/>
          <w:lang w:eastAsia="en-GB"/>
          <w14:ligatures w14:val="none"/>
        </w:rPr>
        <w:t>high-profile</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cases found across British </w:t>
      </w:r>
      <w:r w:rsidR="00820085" w:rsidRPr="00105989">
        <w:rPr>
          <w:rFonts w:ascii="Times New Roman" w:eastAsia="Times New Roman" w:hAnsi="Times New Roman" w:cs="Times New Roman"/>
          <w:color w:val="000000" w:themeColor="text1"/>
          <w:kern w:val="0"/>
          <w:sz w:val="22"/>
          <w:szCs w:val="22"/>
          <w:lang w:eastAsia="en-GB"/>
          <w14:ligatures w14:val="none"/>
        </w:rPr>
        <w:t>media</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(see for example Gordon Brown's 'bigoted women' comments, in 2010</w:t>
      </w:r>
      <w:r w:rsidR="00FC374A" w:rsidRPr="00105989">
        <w:rPr>
          <w:rFonts w:ascii="Times New Roman" w:eastAsia="Times New Roman" w:hAnsi="Times New Roman" w:cs="Times New Roman"/>
          <w:color w:val="000000" w:themeColor="text1"/>
          <w:kern w:val="0"/>
          <w:sz w:val="22"/>
          <w:szCs w:val="22"/>
          <w:lang w:eastAsia="en-GB"/>
          <w14:ligatures w14:val="none"/>
        </w:rPr>
        <w:t xml:space="preserve"> or Krishnan Guru-Murthy’s insult to Steve Baker, 2022)</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w:t>
      </w:r>
      <w:r w:rsidR="00FC374A" w:rsidRPr="00105989">
        <w:rPr>
          <w:rFonts w:ascii="Times New Roman" w:eastAsia="Times New Roman" w:hAnsi="Times New Roman" w:cs="Times New Roman"/>
          <w:color w:val="000000" w:themeColor="text1"/>
          <w:kern w:val="0"/>
          <w:sz w:val="22"/>
          <w:szCs w:val="22"/>
          <w:lang w:eastAsia="en-GB"/>
          <w14:ligatures w14:val="none"/>
        </w:rPr>
        <w:t xml:space="preserve">Yet incidents like these are </w:t>
      </w:r>
      <w:r w:rsidR="006824A3" w:rsidRPr="00105989">
        <w:rPr>
          <w:rFonts w:ascii="Times New Roman" w:eastAsia="Times New Roman" w:hAnsi="Times New Roman" w:cs="Times New Roman"/>
          <w:color w:val="000000" w:themeColor="text1"/>
          <w:kern w:val="0"/>
          <w:sz w:val="22"/>
          <w:szCs w:val="22"/>
          <w:lang w:eastAsia="en-GB"/>
          <w14:ligatures w14:val="none"/>
        </w:rPr>
        <w:t>unsurprising</w:t>
      </w:r>
      <w:r w:rsidR="005247DE">
        <w:rPr>
          <w:rFonts w:ascii="Times New Roman" w:eastAsia="Times New Roman" w:hAnsi="Times New Roman" w:cs="Times New Roman"/>
          <w:color w:val="000000" w:themeColor="text1"/>
          <w:kern w:val="0"/>
          <w:sz w:val="22"/>
          <w:szCs w:val="22"/>
          <w:lang w:eastAsia="en-GB"/>
          <w14:ligatures w14:val="none"/>
        </w:rPr>
        <w:t xml:space="preserve">, </w:t>
      </w:r>
      <w:r w:rsidR="00FC374A" w:rsidRPr="00105989">
        <w:rPr>
          <w:rFonts w:ascii="Times New Roman" w:eastAsia="Times New Roman" w:hAnsi="Times New Roman" w:cs="Times New Roman"/>
          <w:color w:val="000000" w:themeColor="text1"/>
          <w:kern w:val="0"/>
          <w:sz w:val="22"/>
          <w:szCs w:val="22"/>
          <w:lang w:eastAsia="en-GB"/>
          <w14:ligatures w14:val="none"/>
        </w:rPr>
        <w:t>given</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 as Goffman notes, </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‘the walls that broadcasters have to hide behind can </w:t>
      </w:r>
      <w:r w:rsidR="00820085" w:rsidRPr="00105989">
        <w:rPr>
          <w:rFonts w:ascii="Times New Roman" w:eastAsia="Times New Roman" w:hAnsi="Times New Roman" w:cs="Times New Roman"/>
          <w:color w:val="000000" w:themeColor="text1"/>
          <w:kern w:val="0"/>
          <w:sz w:val="22"/>
          <w:szCs w:val="22"/>
          <w:lang w:eastAsia="en-GB"/>
          <w14:ligatures w14:val="none"/>
        </w:rPr>
        <w:t>…</w:t>
      </w:r>
      <w:r w:rsidR="009D2CAD" w:rsidRPr="00105989">
        <w:rPr>
          <w:rFonts w:ascii="Times New Roman" w:eastAsia="Times New Roman" w:hAnsi="Times New Roman" w:cs="Times New Roman"/>
          <w:color w:val="000000" w:themeColor="text1"/>
          <w:kern w:val="0"/>
          <w:sz w:val="22"/>
          <w:szCs w:val="22"/>
          <w:lang w:eastAsia="en-GB"/>
          <w14:ligatures w14:val="none"/>
        </w:rPr>
        <w:t xml:space="preserve"> fall at the flick of a switch or a turn of the camera' (1990 [195</w:t>
      </w:r>
      <w:r w:rsidR="005331DB" w:rsidRPr="00105989">
        <w:rPr>
          <w:rFonts w:ascii="Times New Roman" w:eastAsia="Times New Roman" w:hAnsi="Times New Roman" w:cs="Times New Roman"/>
          <w:color w:val="000000" w:themeColor="text1"/>
          <w:kern w:val="0"/>
          <w:sz w:val="22"/>
          <w:szCs w:val="22"/>
          <w:lang w:eastAsia="en-GB"/>
          <w14:ligatures w14:val="none"/>
        </w:rPr>
        <w:t>9</w:t>
      </w:r>
      <w:r w:rsidR="009D2CAD" w:rsidRPr="00105989">
        <w:rPr>
          <w:rFonts w:ascii="Times New Roman" w:eastAsia="Times New Roman" w:hAnsi="Times New Roman" w:cs="Times New Roman"/>
          <w:color w:val="000000" w:themeColor="text1"/>
          <w:kern w:val="0"/>
          <w:sz w:val="22"/>
          <w:szCs w:val="22"/>
          <w:lang w:eastAsia="en-GB"/>
          <w14:ligatures w14:val="none"/>
        </w:rPr>
        <w:t>]: 121)</w:t>
      </w:r>
      <w:r w:rsidR="006824A3" w:rsidRPr="00105989">
        <w:rPr>
          <w:rFonts w:ascii="Times New Roman" w:eastAsia="Times New Roman" w:hAnsi="Times New Roman" w:cs="Times New Roman"/>
          <w:color w:val="000000" w:themeColor="text1"/>
          <w:kern w:val="0"/>
          <w:sz w:val="22"/>
          <w:szCs w:val="22"/>
          <w:lang w:eastAsia="en-GB"/>
          <w14:ligatures w14:val="none"/>
        </w:rPr>
        <w:t xml:space="preserve">. </w:t>
      </w:r>
    </w:p>
    <w:p w14:paraId="5A84865C" w14:textId="77777777" w:rsidR="00FC374A" w:rsidRPr="00105989" w:rsidRDefault="00000000" w:rsidP="00AF24CE">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 xml:space="preserve">Blurring of Boundaries: Front </w:t>
      </w:r>
      <w:r w:rsidR="00EC295C" w:rsidRPr="00105989">
        <w:rPr>
          <w:rFonts w:ascii="Times New Roman" w:hAnsi="Times New Roman" w:cs="Times New Roman"/>
          <w:color w:val="000000" w:themeColor="text1"/>
        </w:rPr>
        <w:t xml:space="preserve">Stage, </w:t>
      </w:r>
      <w:r w:rsidRPr="00105989">
        <w:rPr>
          <w:rFonts w:ascii="Times New Roman" w:hAnsi="Times New Roman" w:cs="Times New Roman"/>
          <w:color w:val="000000" w:themeColor="text1"/>
        </w:rPr>
        <w:t>Back</w:t>
      </w:r>
      <w:r w:rsidR="00EC295C" w:rsidRPr="00105989">
        <w:rPr>
          <w:rFonts w:ascii="Times New Roman" w:hAnsi="Times New Roman" w:cs="Times New Roman"/>
          <w:color w:val="000000" w:themeColor="text1"/>
        </w:rPr>
        <w:t xml:space="preserve"> Stage and Being (In)Visible </w:t>
      </w:r>
    </w:p>
    <w:p w14:paraId="2923542F" w14:textId="3E0CE307" w:rsidR="00F629E8"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Ret</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urning to </w:t>
      </w:r>
      <w:r w:rsidR="00384235" w:rsidRPr="00105989">
        <w:rPr>
          <w:rFonts w:ascii="Times New Roman" w:eastAsia="Times New Roman" w:hAnsi="Times New Roman" w:cs="Times New Roman"/>
          <w:color w:val="000000" w:themeColor="text1"/>
          <w:kern w:val="0"/>
          <w:sz w:val="22"/>
          <w:szCs w:val="22"/>
          <w:lang w:eastAsia="en-GB"/>
          <w14:ligatures w14:val="none"/>
        </w:rPr>
        <w:t xml:space="preserve">the context </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of teaching </w:t>
      </w:r>
      <w:r w:rsidRPr="00105989">
        <w:rPr>
          <w:rFonts w:ascii="Times New Roman" w:eastAsia="Times New Roman" w:hAnsi="Times New Roman" w:cs="Times New Roman"/>
          <w:color w:val="000000" w:themeColor="text1"/>
          <w:kern w:val="0"/>
          <w:sz w:val="22"/>
          <w:szCs w:val="22"/>
          <w:lang w:eastAsia="en-GB"/>
          <w14:ligatures w14:val="none"/>
        </w:rPr>
        <w:t xml:space="preserve">and </w:t>
      </w:r>
      <w:r w:rsidR="00FE76BF" w:rsidRPr="00105989">
        <w:rPr>
          <w:rFonts w:ascii="Times New Roman" w:eastAsia="Times New Roman" w:hAnsi="Times New Roman" w:cs="Times New Roman"/>
          <w:color w:val="000000" w:themeColor="text1"/>
          <w:kern w:val="0"/>
          <w:sz w:val="22"/>
          <w:szCs w:val="22"/>
          <w:lang w:eastAsia="en-GB"/>
          <w14:ligatures w14:val="none"/>
        </w:rPr>
        <w:t>learning</w:t>
      </w:r>
      <w:r w:rsidRPr="00105989">
        <w:rPr>
          <w:rFonts w:ascii="Times New Roman" w:eastAsia="Times New Roman" w:hAnsi="Times New Roman" w:cs="Times New Roman"/>
          <w:color w:val="000000" w:themeColor="text1"/>
          <w:kern w:val="0"/>
          <w:sz w:val="22"/>
          <w:szCs w:val="22"/>
          <w:lang w:eastAsia="en-GB"/>
          <w14:ligatures w14:val="none"/>
        </w:rPr>
        <w:t xml:space="preserve"> from home and online,</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 </w:t>
      </w:r>
      <w:r w:rsidR="00756682" w:rsidRPr="00105989">
        <w:rPr>
          <w:rFonts w:ascii="Times New Roman" w:eastAsia="Times New Roman" w:hAnsi="Times New Roman" w:cs="Times New Roman"/>
          <w:color w:val="000000" w:themeColor="text1"/>
          <w:kern w:val="0"/>
          <w:sz w:val="22"/>
          <w:szCs w:val="22"/>
          <w:lang w:eastAsia="en-GB"/>
          <w14:ligatures w14:val="none"/>
        </w:rPr>
        <w:t xml:space="preserve">and particularly during the pandemic, </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it is likely that many lecturers </w:t>
      </w:r>
      <w:r w:rsidRPr="00105989">
        <w:rPr>
          <w:rFonts w:ascii="Times New Roman" w:eastAsia="Times New Roman" w:hAnsi="Times New Roman" w:cs="Times New Roman"/>
          <w:color w:val="000000" w:themeColor="text1"/>
          <w:kern w:val="0"/>
          <w:sz w:val="22"/>
          <w:szCs w:val="22"/>
          <w:lang w:eastAsia="en-GB"/>
          <w14:ligatures w14:val="none"/>
        </w:rPr>
        <w:t xml:space="preserve">and arguably students </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can empathise with </w:t>
      </w:r>
      <w:r w:rsidR="00820085" w:rsidRPr="00105989">
        <w:rPr>
          <w:rFonts w:ascii="Times New Roman" w:eastAsia="Times New Roman" w:hAnsi="Times New Roman" w:cs="Times New Roman"/>
          <w:color w:val="000000" w:themeColor="text1"/>
          <w:kern w:val="0"/>
          <w:sz w:val="22"/>
          <w:szCs w:val="22"/>
          <w:lang w:eastAsia="en-GB"/>
          <w14:ligatures w14:val="none"/>
        </w:rPr>
        <w:t>television or radio broadcasters</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 </w:t>
      </w:r>
      <w:r w:rsidR="00756682" w:rsidRPr="00105989">
        <w:rPr>
          <w:rFonts w:ascii="Times New Roman" w:eastAsia="Times New Roman" w:hAnsi="Times New Roman" w:cs="Times New Roman"/>
          <w:color w:val="000000" w:themeColor="text1"/>
          <w:kern w:val="0"/>
          <w:sz w:val="22"/>
          <w:szCs w:val="22"/>
          <w:lang w:eastAsia="en-GB"/>
          <w14:ligatures w14:val="none"/>
        </w:rPr>
        <w:t>for</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 they</w:t>
      </w:r>
      <w:r w:rsidR="00C4523F" w:rsidRPr="00105989">
        <w:rPr>
          <w:rFonts w:ascii="Times New Roman" w:eastAsia="Times New Roman" w:hAnsi="Times New Roman" w:cs="Times New Roman"/>
          <w:color w:val="000000" w:themeColor="text1"/>
          <w:kern w:val="0"/>
          <w:sz w:val="22"/>
          <w:szCs w:val="22"/>
          <w:lang w:eastAsia="en-GB"/>
          <w14:ligatures w14:val="none"/>
        </w:rPr>
        <w:t xml:space="preserve"> may</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 </w:t>
      </w:r>
      <w:r w:rsidR="00327524" w:rsidRPr="00105989">
        <w:rPr>
          <w:rFonts w:ascii="Times New Roman" w:eastAsia="Times New Roman" w:hAnsi="Times New Roman" w:cs="Times New Roman"/>
          <w:color w:val="000000" w:themeColor="text1"/>
          <w:kern w:val="0"/>
          <w:sz w:val="22"/>
          <w:szCs w:val="22"/>
          <w:lang w:eastAsia="en-GB"/>
          <w14:ligatures w14:val="none"/>
        </w:rPr>
        <w:t xml:space="preserve">have </w:t>
      </w:r>
      <w:r w:rsidR="00FE76BF" w:rsidRPr="00105989">
        <w:rPr>
          <w:rFonts w:ascii="Times New Roman" w:eastAsia="Times New Roman" w:hAnsi="Times New Roman" w:cs="Times New Roman"/>
          <w:color w:val="000000" w:themeColor="text1"/>
          <w:kern w:val="0"/>
          <w:sz w:val="22"/>
          <w:szCs w:val="22"/>
          <w:lang w:eastAsia="en-GB"/>
          <w14:ligatures w14:val="none"/>
        </w:rPr>
        <w:t xml:space="preserve">experienced </w:t>
      </w:r>
      <w:r w:rsidR="00C4523F" w:rsidRPr="00105989">
        <w:rPr>
          <w:rFonts w:ascii="Times New Roman" w:eastAsia="Times New Roman" w:hAnsi="Times New Roman" w:cs="Times New Roman"/>
          <w:color w:val="000000" w:themeColor="text1"/>
          <w:kern w:val="0"/>
          <w:sz w:val="22"/>
          <w:szCs w:val="22"/>
          <w:lang w:eastAsia="en-GB"/>
          <w14:ligatures w14:val="none"/>
        </w:rPr>
        <w:t>similar ‘</w:t>
      </w:r>
      <w:proofErr w:type="gramStart"/>
      <w:r w:rsidR="00C4523F"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C4523F" w:rsidRPr="00105989">
        <w:rPr>
          <w:rFonts w:ascii="Times New Roman" w:eastAsia="Times New Roman" w:hAnsi="Times New Roman" w:cs="Times New Roman"/>
          <w:color w:val="000000" w:themeColor="text1"/>
          <w:kern w:val="0"/>
          <w:sz w:val="22"/>
          <w:szCs w:val="22"/>
          <w:lang w:eastAsia="en-GB"/>
          <w14:ligatures w14:val="none"/>
        </w:rPr>
        <w:t>stage</w:t>
      </w:r>
      <w:proofErr w:type="gramEnd"/>
      <w:r w:rsidR="00C4523F" w:rsidRPr="00105989">
        <w:rPr>
          <w:rFonts w:ascii="Times New Roman" w:eastAsia="Times New Roman" w:hAnsi="Times New Roman" w:cs="Times New Roman"/>
          <w:color w:val="000000" w:themeColor="text1"/>
          <w:kern w:val="0"/>
          <w:sz w:val="22"/>
          <w:szCs w:val="22"/>
          <w:lang w:eastAsia="en-GB"/>
          <w14:ligatures w14:val="none"/>
        </w:rPr>
        <w:t xml:space="preserve"> difficulties’, as their </w:t>
      </w:r>
      <w:r w:rsidR="00ED65FF"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ED65FF" w:rsidRPr="00105989">
        <w:rPr>
          <w:rFonts w:ascii="Times New Roman" w:eastAsia="Times New Roman" w:hAnsi="Times New Roman" w:cs="Times New Roman"/>
          <w:color w:val="000000" w:themeColor="text1"/>
          <w:kern w:val="0"/>
          <w:sz w:val="22"/>
          <w:szCs w:val="22"/>
          <w:lang w:eastAsia="en-GB"/>
          <w14:ligatures w14:val="none"/>
        </w:rPr>
        <w:t>stage</w:t>
      </w:r>
      <w:r w:rsidR="00C4523F" w:rsidRPr="00105989">
        <w:rPr>
          <w:rFonts w:ascii="Times New Roman" w:eastAsia="Times New Roman" w:hAnsi="Times New Roman" w:cs="Times New Roman"/>
          <w:color w:val="000000" w:themeColor="text1"/>
          <w:kern w:val="0"/>
          <w:sz w:val="22"/>
          <w:szCs w:val="22"/>
          <w:lang w:eastAsia="en-GB"/>
          <w14:ligatures w14:val="none"/>
        </w:rPr>
        <w:t xml:space="preserve"> became front stage with the simple </w:t>
      </w:r>
      <w:r w:rsidR="00973219" w:rsidRPr="00105989">
        <w:rPr>
          <w:rFonts w:ascii="Times New Roman" w:eastAsia="Times New Roman" w:hAnsi="Times New Roman" w:cs="Times New Roman"/>
          <w:color w:val="000000" w:themeColor="text1"/>
          <w:kern w:val="0"/>
          <w:sz w:val="22"/>
          <w:szCs w:val="22"/>
          <w:lang w:eastAsia="en-GB"/>
          <w14:ligatures w14:val="none"/>
        </w:rPr>
        <w:t xml:space="preserve">click of a button. </w:t>
      </w:r>
      <w:r w:rsidR="00820085" w:rsidRPr="00105989">
        <w:rPr>
          <w:rFonts w:ascii="Times New Roman" w:eastAsia="Times New Roman" w:hAnsi="Times New Roman" w:cs="Times New Roman"/>
          <w:color w:val="000000" w:themeColor="text1"/>
          <w:kern w:val="0"/>
          <w:sz w:val="22"/>
          <w:szCs w:val="22"/>
          <w:lang w:eastAsia="en-GB"/>
          <w14:ligatures w14:val="none"/>
        </w:rPr>
        <w:t xml:space="preserve">Lectures and students </w:t>
      </w:r>
      <w:r w:rsidR="00A25421" w:rsidRPr="00105989">
        <w:rPr>
          <w:rFonts w:ascii="Times New Roman" w:eastAsia="Times New Roman" w:hAnsi="Times New Roman" w:cs="Times New Roman"/>
          <w:color w:val="000000" w:themeColor="text1"/>
          <w:kern w:val="0"/>
          <w:sz w:val="22"/>
          <w:szCs w:val="22"/>
          <w:lang w:eastAsia="en-GB"/>
          <w14:ligatures w14:val="none"/>
        </w:rPr>
        <w:t xml:space="preserve">used to </w:t>
      </w:r>
      <w:r w:rsidR="00327524" w:rsidRPr="00105989">
        <w:rPr>
          <w:rFonts w:ascii="Times New Roman" w:eastAsia="Times New Roman" w:hAnsi="Times New Roman" w:cs="Times New Roman"/>
          <w:color w:val="000000" w:themeColor="text1"/>
          <w:kern w:val="0"/>
          <w:sz w:val="22"/>
          <w:szCs w:val="22"/>
          <w:lang w:eastAsia="en-GB"/>
          <w14:ligatures w14:val="none"/>
        </w:rPr>
        <w:t>performing</w:t>
      </w:r>
      <w:r w:rsidR="00A25421" w:rsidRPr="00105989">
        <w:rPr>
          <w:rFonts w:ascii="Times New Roman" w:eastAsia="Times New Roman" w:hAnsi="Times New Roman" w:cs="Times New Roman"/>
          <w:color w:val="000000" w:themeColor="text1"/>
          <w:kern w:val="0"/>
          <w:sz w:val="22"/>
          <w:szCs w:val="22"/>
          <w:lang w:eastAsia="en-GB"/>
          <w14:ligatures w14:val="none"/>
        </w:rPr>
        <w:t xml:space="preserve"> within </w:t>
      </w:r>
      <w:r w:rsidR="00327524" w:rsidRPr="00105989">
        <w:rPr>
          <w:rFonts w:ascii="Times New Roman" w:eastAsia="Times New Roman" w:hAnsi="Times New Roman" w:cs="Times New Roman"/>
          <w:color w:val="000000" w:themeColor="text1"/>
          <w:kern w:val="0"/>
          <w:sz w:val="22"/>
          <w:szCs w:val="22"/>
          <w:lang w:eastAsia="en-GB"/>
          <w14:ligatures w14:val="none"/>
        </w:rPr>
        <w:t>the</w:t>
      </w:r>
      <w:r w:rsidR="00A25421" w:rsidRPr="00105989">
        <w:rPr>
          <w:rFonts w:ascii="Times New Roman" w:eastAsia="Times New Roman" w:hAnsi="Times New Roman" w:cs="Times New Roman"/>
          <w:color w:val="000000" w:themeColor="text1"/>
          <w:kern w:val="0"/>
          <w:sz w:val="22"/>
          <w:szCs w:val="22"/>
          <w:lang w:eastAsia="en-GB"/>
          <w14:ligatures w14:val="none"/>
        </w:rPr>
        <w:t xml:space="preserve"> </w:t>
      </w:r>
      <w:r w:rsidR="00327524" w:rsidRPr="00105989">
        <w:rPr>
          <w:rFonts w:ascii="Times New Roman" w:eastAsia="Times New Roman" w:hAnsi="Times New Roman" w:cs="Times New Roman"/>
          <w:color w:val="000000" w:themeColor="text1"/>
          <w:kern w:val="0"/>
          <w:sz w:val="22"/>
          <w:szCs w:val="22"/>
          <w:lang w:eastAsia="en-GB"/>
          <w14:ligatures w14:val="none"/>
        </w:rPr>
        <w:t>‘highly bounded region’ of the lecture theatre or classroom,</w:t>
      </w:r>
      <w:r w:rsidR="00973219" w:rsidRPr="00105989">
        <w:rPr>
          <w:rFonts w:ascii="Times New Roman" w:eastAsia="Times New Roman" w:hAnsi="Times New Roman" w:cs="Times New Roman"/>
          <w:color w:val="000000" w:themeColor="text1"/>
          <w:kern w:val="0"/>
          <w:sz w:val="22"/>
          <w:szCs w:val="22"/>
          <w:lang w:eastAsia="en-GB"/>
          <w14:ligatures w14:val="none"/>
        </w:rPr>
        <w:t xml:space="preserve"> a space </w:t>
      </w:r>
      <w:r w:rsidR="00820085" w:rsidRPr="00105989">
        <w:rPr>
          <w:rFonts w:ascii="Times New Roman" w:eastAsia="Times New Roman" w:hAnsi="Times New Roman" w:cs="Times New Roman"/>
          <w:color w:val="000000" w:themeColor="text1"/>
          <w:kern w:val="0"/>
          <w:sz w:val="22"/>
          <w:szCs w:val="22"/>
          <w:lang w:eastAsia="en-GB"/>
          <w14:ligatures w14:val="none"/>
        </w:rPr>
        <w:t xml:space="preserve">with clear parameters in respect of </w:t>
      </w:r>
      <w:r w:rsidR="00973219" w:rsidRPr="00105989">
        <w:rPr>
          <w:rFonts w:ascii="Times New Roman" w:eastAsia="Times New Roman" w:hAnsi="Times New Roman" w:cs="Times New Roman"/>
          <w:color w:val="000000" w:themeColor="text1"/>
          <w:kern w:val="0"/>
          <w:sz w:val="22"/>
          <w:szCs w:val="22"/>
          <w:lang w:eastAsia="en-GB"/>
          <w14:ligatures w14:val="none"/>
        </w:rPr>
        <w:t xml:space="preserve">space, time, and identity, </w:t>
      </w:r>
      <w:r w:rsidR="00820085" w:rsidRPr="00105989">
        <w:rPr>
          <w:rFonts w:ascii="Times New Roman" w:eastAsia="Times New Roman" w:hAnsi="Times New Roman" w:cs="Times New Roman"/>
          <w:color w:val="000000" w:themeColor="text1"/>
          <w:kern w:val="0"/>
          <w:sz w:val="22"/>
          <w:szCs w:val="22"/>
          <w:lang w:eastAsia="en-GB"/>
          <w14:ligatures w14:val="none"/>
        </w:rPr>
        <w:t xml:space="preserve">were now suddenly </w:t>
      </w:r>
      <w:r w:rsidR="00C4523F" w:rsidRPr="00105989">
        <w:rPr>
          <w:rFonts w:ascii="Times New Roman" w:eastAsia="Times New Roman" w:hAnsi="Times New Roman" w:cs="Times New Roman"/>
          <w:color w:val="000000" w:themeColor="text1"/>
          <w:kern w:val="0"/>
          <w:sz w:val="22"/>
          <w:szCs w:val="22"/>
          <w:lang w:eastAsia="en-GB"/>
          <w14:ligatures w14:val="none"/>
        </w:rPr>
        <w:t>thrown into an environment</w:t>
      </w:r>
      <w:r w:rsidR="00327524" w:rsidRPr="00105989">
        <w:rPr>
          <w:rFonts w:ascii="Times New Roman" w:eastAsia="Times New Roman" w:hAnsi="Times New Roman" w:cs="Times New Roman"/>
          <w:color w:val="000000" w:themeColor="text1"/>
          <w:kern w:val="0"/>
          <w:sz w:val="22"/>
          <w:szCs w:val="22"/>
          <w:lang w:eastAsia="en-GB"/>
          <w14:ligatures w14:val="none"/>
        </w:rPr>
        <w:t xml:space="preserve"> where the </w:t>
      </w:r>
      <w:r w:rsidRPr="00105989">
        <w:rPr>
          <w:rFonts w:ascii="Times New Roman" w:eastAsia="Times New Roman" w:hAnsi="Times New Roman" w:cs="Times New Roman"/>
          <w:color w:val="000000" w:themeColor="text1"/>
          <w:kern w:val="0"/>
          <w:sz w:val="22"/>
          <w:szCs w:val="22"/>
          <w:lang w:eastAsia="en-GB"/>
          <w14:ligatures w14:val="none"/>
        </w:rPr>
        <w:t>boundaries</w:t>
      </w:r>
      <w:r w:rsidR="00327524" w:rsidRPr="00105989">
        <w:rPr>
          <w:rFonts w:ascii="Times New Roman" w:eastAsia="Times New Roman" w:hAnsi="Times New Roman" w:cs="Times New Roman"/>
          <w:color w:val="000000" w:themeColor="text1"/>
          <w:kern w:val="0"/>
          <w:sz w:val="22"/>
          <w:szCs w:val="22"/>
          <w:lang w:eastAsia="en-GB"/>
          <w14:ligatures w14:val="none"/>
        </w:rPr>
        <w:t xml:space="preserve"> between the performance and preparation </w:t>
      </w:r>
      <w:r w:rsidR="00756682" w:rsidRPr="00105989">
        <w:rPr>
          <w:rFonts w:ascii="Times New Roman" w:eastAsia="Times New Roman" w:hAnsi="Times New Roman" w:cs="Times New Roman"/>
          <w:color w:val="000000" w:themeColor="text1"/>
          <w:kern w:val="0"/>
          <w:sz w:val="22"/>
          <w:szCs w:val="22"/>
          <w:lang w:eastAsia="en-GB"/>
          <w14:ligatures w14:val="none"/>
        </w:rPr>
        <w:t>w</w:t>
      </w:r>
      <w:r w:rsidR="00327524" w:rsidRPr="00105989">
        <w:rPr>
          <w:rFonts w:ascii="Times New Roman" w:eastAsia="Times New Roman" w:hAnsi="Times New Roman" w:cs="Times New Roman"/>
          <w:color w:val="000000" w:themeColor="text1"/>
          <w:kern w:val="0"/>
          <w:sz w:val="22"/>
          <w:szCs w:val="22"/>
          <w:lang w:eastAsia="en-GB"/>
          <w14:ligatures w14:val="none"/>
        </w:rPr>
        <w:t xml:space="preserve">ere </w:t>
      </w:r>
      <w:r w:rsidR="00973219" w:rsidRPr="00105989">
        <w:rPr>
          <w:rFonts w:ascii="Times New Roman" w:eastAsia="Times New Roman" w:hAnsi="Times New Roman" w:cs="Times New Roman"/>
          <w:color w:val="000000" w:themeColor="text1"/>
          <w:kern w:val="0"/>
          <w:sz w:val="22"/>
          <w:szCs w:val="22"/>
          <w:lang w:eastAsia="en-GB"/>
          <w14:ligatures w14:val="none"/>
        </w:rPr>
        <w:t>blurred</w:t>
      </w:r>
      <w:r w:rsidRPr="00105989">
        <w:rPr>
          <w:rFonts w:ascii="Times New Roman" w:eastAsia="Times New Roman" w:hAnsi="Times New Roman" w:cs="Times New Roman"/>
          <w:color w:val="000000" w:themeColor="text1"/>
          <w:kern w:val="0"/>
          <w:sz w:val="22"/>
          <w:szCs w:val="22"/>
          <w:lang w:eastAsia="en-GB"/>
          <w14:ligatures w14:val="none"/>
        </w:rPr>
        <w:t xml:space="preserve"> and </w:t>
      </w:r>
      <w:r w:rsidR="00973219" w:rsidRPr="00105989">
        <w:rPr>
          <w:rFonts w:ascii="Times New Roman" w:eastAsia="Times New Roman" w:hAnsi="Times New Roman" w:cs="Times New Roman"/>
          <w:color w:val="000000" w:themeColor="text1"/>
          <w:kern w:val="0"/>
          <w:sz w:val="22"/>
          <w:szCs w:val="22"/>
          <w:lang w:eastAsia="en-GB"/>
          <w14:ligatures w14:val="none"/>
        </w:rPr>
        <w:t>where</w:t>
      </w:r>
      <w:r w:rsidR="00CE360A" w:rsidRPr="00105989">
        <w:rPr>
          <w:rFonts w:ascii="Times New Roman" w:eastAsia="Times New Roman" w:hAnsi="Times New Roman" w:cs="Times New Roman"/>
          <w:color w:val="000000" w:themeColor="text1"/>
          <w:kern w:val="0"/>
          <w:sz w:val="22"/>
          <w:szCs w:val="22"/>
          <w:lang w:eastAsia="en-GB"/>
          <w14:ligatures w14:val="none"/>
        </w:rPr>
        <w:t xml:space="preserve"> impression management was heightened. </w:t>
      </w:r>
      <w:r w:rsidRPr="00105989">
        <w:rPr>
          <w:rFonts w:ascii="Times New Roman" w:eastAsia="Times New Roman" w:hAnsi="Times New Roman" w:cs="Times New Roman"/>
          <w:color w:val="000000" w:themeColor="text1"/>
          <w:kern w:val="0"/>
          <w:sz w:val="22"/>
          <w:szCs w:val="22"/>
          <w:lang w:eastAsia="en-GB"/>
          <w14:ligatures w14:val="none"/>
        </w:rPr>
        <w:t xml:space="preserve">As Sumner (2022: 875) notes interaction through Zoom results in the normalising of 'curated performance of our private spaces (the home, the local café, the backyard)… with the increasingly porous boundary between work and leisure environments… the camera… turns our surrounding personal environment into a kind of stage; each aspect of our real (behind the camera) lives is on display.’ </w:t>
      </w:r>
    </w:p>
    <w:p w14:paraId="4B6163F8" w14:textId="77777777" w:rsidR="00F629E8" w:rsidRPr="00105989" w:rsidRDefault="00F629E8"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7244F336" w14:textId="0F6E60C2" w:rsidR="00B32D37" w:rsidRPr="00105989" w:rsidRDefault="00000000"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Educators, who were</w:t>
      </w:r>
      <w:r w:rsidR="00C4523F" w:rsidRPr="00105989">
        <w:rPr>
          <w:rFonts w:ascii="Times New Roman" w:eastAsia="Times New Roman" w:hAnsi="Times New Roman" w:cs="Times New Roman"/>
          <w:color w:val="000000" w:themeColor="text1"/>
          <w:kern w:val="0"/>
          <w:sz w:val="22"/>
          <w:szCs w:val="22"/>
          <w:lang w:eastAsia="en-GB"/>
          <w14:ligatures w14:val="none"/>
        </w:rPr>
        <w:t xml:space="preserve"> now forced to work from home, found that '[d]omestic spaces and routines had to be rapidly re-organised’ as ‘previously </w:t>
      </w:r>
      <w:proofErr w:type="gramStart"/>
      <w:r w:rsidR="00C4523F" w:rsidRPr="00105989">
        <w:rPr>
          <w:rFonts w:ascii="Times New Roman" w:eastAsia="Times New Roman" w:hAnsi="Times New Roman" w:cs="Times New Roman"/>
          <w:color w:val="000000" w:themeColor="text1"/>
          <w:kern w:val="0"/>
          <w:sz w:val="22"/>
          <w:szCs w:val="22"/>
          <w:lang w:eastAsia="en-GB"/>
          <w14:ligatures w14:val="none"/>
        </w:rPr>
        <w:t>back</w:t>
      </w:r>
      <w:r w:rsidR="00105989">
        <w:rPr>
          <w:rFonts w:ascii="Times New Roman" w:eastAsia="Times New Roman" w:hAnsi="Times New Roman" w:cs="Times New Roman"/>
          <w:color w:val="000000" w:themeColor="text1"/>
          <w:kern w:val="0"/>
          <w:sz w:val="22"/>
          <w:szCs w:val="22"/>
          <w:lang w:eastAsia="en-GB"/>
          <w14:ligatures w14:val="none"/>
        </w:rPr>
        <w:t xml:space="preserve"> </w:t>
      </w:r>
      <w:r w:rsidR="00C4523F" w:rsidRPr="00105989">
        <w:rPr>
          <w:rFonts w:ascii="Times New Roman" w:eastAsia="Times New Roman" w:hAnsi="Times New Roman" w:cs="Times New Roman"/>
          <w:color w:val="000000" w:themeColor="text1"/>
          <w:kern w:val="0"/>
          <w:sz w:val="22"/>
          <w:szCs w:val="22"/>
          <w:lang w:eastAsia="en-GB"/>
          <w14:ligatures w14:val="none"/>
        </w:rPr>
        <w:t>stage</w:t>
      </w:r>
      <w:proofErr w:type="gramEnd"/>
      <w:r w:rsidR="00C4523F" w:rsidRPr="00105989">
        <w:rPr>
          <w:rFonts w:ascii="Times New Roman" w:eastAsia="Times New Roman" w:hAnsi="Times New Roman" w:cs="Times New Roman"/>
          <w:color w:val="000000" w:themeColor="text1"/>
          <w:kern w:val="0"/>
          <w:sz w:val="22"/>
          <w:szCs w:val="22"/>
          <w:lang w:eastAsia="en-GB"/>
          <w14:ligatures w14:val="none"/>
        </w:rPr>
        <w:t xml:space="preserve"> becomes part of the public front stage’ (</w:t>
      </w:r>
      <w:r w:rsidR="00397857" w:rsidRPr="00105989">
        <w:rPr>
          <w:rFonts w:ascii="Times New Roman" w:eastAsia="Times New Roman" w:hAnsi="Times New Roman" w:cs="Times New Roman"/>
          <w:color w:val="000000" w:themeColor="text1"/>
          <w:kern w:val="0"/>
          <w:sz w:val="22"/>
          <w:szCs w:val="22"/>
          <w:lang w:eastAsia="en-GB"/>
          <w14:ligatures w14:val="none"/>
        </w:rPr>
        <w:t xml:space="preserve">Kidd and Murray, </w:t>
      </w:r>
      <w:r w:rsidR="00C4523F" w:rsidRPr="00105989">
        <w:rPr>
          <w:rFonts w:ascii="Times New Roman" w:eastAsia="Times New Roman" w:hAnsi="Times New Roman" w:cs="Times New Roman"/>
          <w:color w:val="000000" w:themeColor="text1"/>
          <w:kern w:val="0"/>
          <w:sz w:val="22"/>
          <w:szCs w:val="22"/>
          <w:lang w:eastAsia="en-GB"/>
          <w14:ligatures w14:val="none"/>
        </w:rPr>
        <w:t xml:space="preserve">2022: 397). </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Dining room tables, kitchen islands, and dressing tables, were swiftly adopted as </w:t>
      </w:r>
      <w:r w:rsidR="00264A7F" w:rsidRPr="00105989">
        <w:rPr>
          <w:rFonts w:ascii="Times New Roman" w:eastAsia="Times New Roman" w:hAnsi="Times New Roman" w:cs="Times New Roman"/>
          <w:color w:val="000000" w:themeColor="text1"/>
          <w:kern w:val="0"/>
          <w:sz w:val="22"/>
          <w:szCs w:val="22"/>
          <w:lang w:eastAsia="en-GB"/>
          <w14:ligatures w14:val="none"/>
        </w:rPr>
        <w:t>desks,</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and teaching spaces, meaning that space</w:t>
      </w:r>
      <w:r w:rsidR="00397857" w:rsidRPr="00105989">
        <w:rPr>
          <w:rFonts w:ascii="Times New Roman" w:eastAsia="Times New Roman" w:hAnsi="Times New Roman" w:cs="Times New Roman"/>
          <w:color w:val="000000" w:themeColor="text1"/>
          <w:kern w:val="0"/>
          <w:sz w:val="22"/>
          <w:szCs w:val="22"/>
          <w:lang w:eastAsia="en-GB"/>
          <w14:ligatures w14:val="none"/>
        </w:rPr>
        <w:t>s</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which were once private and person</w:t>
      </w:r>
      <w:r w:rsidR="00397857" w:rsidRPr="00105989">
        <w:rPr>
          <w:rFonts w:ascii="Times New Roman" w:eastAsia="Times New Roman" w:hAnsi="Times New Roman" w:cs="Times New Roman"/>
          <w:color w:val="000000" w:themeColor="text1"/>
          <w:kern w:val="0"/>
          <w:sz w:val="22"/>
          <w:szCs w:val="22"/>
          <w:lang w:eastAsia="en-GB"/>
          <w14:ligatures w14:val="none"/>
        </w:rPr>
        <w:t>al</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264A7F" w:rsidRPr="00105989">
        <w:rPr>
          <w:rFonts w:ascii="Times New Roman" w:eastAsia="Times New Roman" w:hAnsi="Times New Roman" w:cs="Times New Roman"/>
          <w:color w:val="000000" w:themeColor="text1"/>
          <w:kern w:val="0"/>
          <w:sz w:val="22"/>
          <w:szCs w:val="22"/>
          <w:lang w:eastAsia="en-GB"/>
          <w14:ligatures w14:val="none"/>
        </w:rPr>
        <w:t xml:space="preserve">such </w:t>
      </w:r>
      <w:r w:rsidRPr="00105989">
        <w:rPr>
          <w:rFonts w:ascii="Times New Roman" w:eastAsia="Times New Roman" w:hAnsi="Times New Roman" w:cs="Times New Roman"/>
          <w:color w:val="000000" w:themeColor="text1"/>
          <w:kern w:val="0"/>
          <w:sz w:val="22"/>
          <w:szCs w:val="22"/>
          <w:lang w:eastAsia="en-GB"/>
          <w14:ligatures w14:val="none"/>
        </w:rPr>
        <w:t xml:space="preserve">as </w:t>
      </w:r>
      <w:r w:rsidR="00264A7F" w:rsidRPr="00105989">
        <w:rPr>
          <w:rFonts w:ascii="Times New Roman" w:eastAsia="Times New Roman" w:hAnsi="Times New Roman" w:cs="Times New Roman"/>
          <w:color w:val="000000" w:themeColor="text1"/>
          <w:kern w:val="0"/>
          <w:sz w:val="22"/>
          <w:szCs w:val="22"/>
          <w:lang w:eastAsia="en-GB"/>
          <w14:ligatures w14:val="none"/>
        </w:rPr>
        <w:t>one’s</w:t>
      </w:r>
      <w:r w:rsidRPr="00105989">
        <w:rPr>
          <w:rFonts w:ascii="Times New Roman" w:eastAsia="Times New Roman" w:hAnsi="Times New Roman" w:cs="Times New Roman"/>
          <w:color w:val="000000" w:themeColor="text1"/>
          <w:kern w:val="0"/>
          <w:sz w:val="22"/>
          <w:szCs w:val="22"/>
          <w:lang w:eastAsia="en-GB"/>
          <w14:ligatures w14:val="none"/>
        </w:rPr>
        <w:t xml:space="preserve"> kitchen, lounge or bedroom </w:t>
      </w:r>
      <w:r w:rsidR="00F629E8" w:rsidRPr="00105989">
        <w:rPr>
          <w:rFonts w:ascii="Times New Roman" w:eastAsia="Times New Roman" w:hAnsi="Times New Roman" w:cs="Times New Roman"/>
          <w:color w:val="000000" w:themeColor="text1"/>
          <w:kern w:val="0"/>
          <w:sz w:val="22"/>
          <w:szCs w:val="22"/>
          <w:lang w:eastAsia="en-GB"/>
          <w14:ligatures w14:val="none"/>
        </w:rPr>
        <w:t>became public and visible</w:t>
      </w:r>
      <w:r w:rsidR="00795025" w:rsidRPr="00105989">
        <w:rPr>
          <w:rFonts w:ascii="Times New Roman" w:eastAsia="Times New Roman" w:hAnsi="Times New Roman" w:cs="Times New Roman"/>
          <w:color w:val="000000" w:themeColor="text1"/>
          <w:kern w:val="0"/>
          <w:sz w:val="22"/>
          <w:szCs w:val="22"/>
          <w:lang w:eastAsia="en-GB"/>
          <w14:ligatures w14:val="none"/>
        </w:rPr>
        <w:t>, as education moved into a n</w:t>
      </w:r>
      <w:r w:rsidR="00F629E8" w:rsidRPr="00105989">
        <w:rPr>
          <w:rFonts w:ascii="Times New Roman" w:eastAsia="Times New Roman" w:hAnsi="Times New Roman" w:cs="Times New Roman"/>
          <w:color w:val="000000" w:themeColor="text1"/>
          <w:kern w:val="0"/>
          <w:sz w:val="22"/>
          <w:szCs w:val="22"/>
          <w:lang w:eastAsia="en-GB"/>
          <w14:ligatures w14:val="none"/>
        </w:rPr>
        <w:t>ew</w:t>
      </w:r>
      <w:r w:rsidRPr="00105989">
        <w:rPr>
          <w:rFonts w:ascii="Times New Roman" w:eastAsia="Times New Roman" w:hAnsi="Times New Roman" w:cs="Times New Roman"/>
          <w:color w:val="000000" w:themeColor="text1"/>
          <w:kern w:val="0"/>
          <w:sz w:val="22"/>
          <w:szCs w:val="22"/>
          <w:lang w:eastAsia="en-GB"/>
          <w14:ligatures w14:val="none"/>
        </w:rPr>
        <w:t xml:space="preserve"> ‘in-between’ or</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w:t>
      </w:r>
      <w:r w:rsidR="00795025" w:rsidRPr="00105989">
        <w:rPr>
          <w:rFonts w:ascii="Times New Roman" w:eastAsia="Times New Roman" w:hAnsi="Times New Roman" w:cs="Times New Roman"/>
          <w:color w:val="000000" w:themeColor="text1"/>
          <w:kern w:val="0"/>
          <w:sz w:val="22"/>
          <w:szCs w:val="22"/>
          <w:lang w:eastAsia="en-GB"/>
          <w14:ligatures w14:val="none"/>
        </w:rPr>
        <w:t>‘</w:t>
      </w:r>
      <w:r w:rsidR="00F629E8" w:rsidRPr="00105989">
        <w:rPr>
          <w:rFonts w:ascii="Times New Roman" w:eastAsia="Times New Roman" w:hAnsi="Times New Roman" w:cs="Times New Roman"/>
          <w:color w:val="000000" w:themeColor="text1"/>
          <w:kern w:val="0"/>
          <w:sz w:val="22"/>
          <w:szCs w:val="22"/>
          <w:lang w:eastAsia="en-GB"/>
          <w14:ligatures w14:val="none"/>
        </w:rPr>
        <w:t>hybrid space</w:t>
      </w:r>
      <w:r w:rsidR="00795025" w:rsidRPr="00105989">
        <w:rPr>
          <w:rFonts w:ascii="Times New Roman" w:eastAsia="Times New Roman" w:hAnsi="Times New Roman" w:cs="Times New Roman"/>
          <w:color w:val="000000" w:themeColor="text1"/>
          <w:kern w:val="0"/>
          <w:sz w:val="22"/>
          <w:szCs w:val="22"/>
          <w:lang w:eastAsia="en-GB"/>
          <w14:ligatures w14:val="none"/>
        </w:rPr>
        <w:t>’</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‘virtual and disembodied </w:t>
      </w:r>
      <w:r w:rsidR="00795025" w:rsidRPr="00105989">
        <w:rPr>
          <w:rFonts w:ascii="Times New Roman" w:eastAsia="Times New Roman" w:hAnsi="Times New Roman" w:cs="Times New Roman"/>
          <w:color w:val="000000" w:themeColor="text1"/>
          <w:kern w:val="0"/>
          <w:sz w:val="22"/>
          <w:szCs w:val="22"/>
          <w:lang w:eastAsia="en-GB"/>
          <w14:ligatures w14:val="none"/>
        </w:rPr>
        <w:t>…</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but clearly viable, visible and shared’ (2022: 397). </w:t>
      </w:r>
      <w:r w:rsidR="00795025" w:rsidRPr="00105989">
        <w:rPr>
          <w:rFonts w:ascii="Times New Roman" w:eastAsia="Times New Roman" w:hAnsi="Times New Roman" w:cs="Times New Roman"/>
          <w:color w:val="000000" w:themeColor="text1"/>
          <w:kern w:val="0"/>
          <w:sz w:val="22"/>
          <w:szCs w:val="22"/>
          <w:lang w:eastAsia="en-GB"/>
          <w14:ligatures w14:val="none"/>
        </w:rPr>
        <w:t>C</w:t>
      </w:r>
      <w:r w:rsidR="00F629E8" w:rsidRPr="00105989">
        <w:rPr>
          <w:rFonts w:ascii="Times New Roman" w:eastAsia="Times New Roman" w:hAnsi="Times New Roman" w:cs="Times New Roman"/>
          <w:color w:val="000000" w:themeColor="text1"/>
          <w:kern w:val="0"/>
          <w:sz w:val="22"/>
          <w:szCs w:val="22"/>
          <w:lang w:eastAsia="en-GB"/>
          <w14:ligatures w14:val="none"/>
        </w:rPr>
        <w:t>ertainly</w:t>
      </w:r>
      <w:r w:rsidR="00795025" w:rsidRPr="00105989">
        <w:rPr>
          <w:rFonts w:ascii="Times New Roman" w:eastAsia="Times New Roman" w:hAnsi="Times New Roman" w:cs="Times New Roman"/>
          <w:color w:val="000000" w:themeColor="text1"/>
          <w:kern w:val="0"/>
          <w:sz w:val="22"/>
          <w:szCs w:val="22"/>
          <w:lang w:eastAsia="en-GB"/>
          <w14:ligatures w14:val="none"/>
        </w:rPr>
        <w:t>, I</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found that areas in my home </w:t>
      </w:r>
      <w:r w:rsidR="00397857" w:rsidRPr="00105989">
        <w:rPr>
          <w:rFonts w:ascii="Times New Roman" w:eastAsia="Times New Roman" w:hAnsi="Times New Roman" w:cs="Times New Roman"/>
          <w:color w:val="000000" w:themeColor="text1"/>
          <w:kern w:val="0"/>
          <w:sz w:val="22"/>
          <w:szCs w:val="22"/>
          <w:lang w:eastAsia="en-GB"/>
          <w14:ligatures w14:val="none"/>
        </w:rPr>
        <w:t xml:space="preserve">had to now work as </w:t>
      </w:r>
      <w:r w:rsidR="00F629E8" w:rsidRPr="00105989">
        <w:rPr>
          <w:rFonts w:ascii="Times New Roman" w:eastAsia="Times New Roman" w:hAnsi="Times New Roman" w:cs="Times New Roman"/>
          <w:color w:val="000000" w:themeColor="text1"/>
          <w:kern w:val="0"/>
          <w:sz w:val="22"/>
          <w:szCs w:val="22"/>
          <w:lang w:eastAsia="en-GB"/>
          <w14:ligatures w14:val="none"/>
        </w:rPr>
        <w:t>back stage and front region</w:t>
      </w:r>
      <w:r w:rsidR="00397857" w:rsidRPr="00105989">
        <w:rPr>
          <w:rFonts w:ascii="Times New Roman" w:eastAsia="Times New Roman" w:hAnsi="Times New Roman" w:cs="Times New Roman"/>
          <w:color w:val="000000" w:themeColor="text1"/>
          <w:kern w:val="0"/>
          <w:sz w:val="22"/>
          <w:szCs w:val="22"/>
          <w:lang w:eastAsia="en-GB"/>
          <w14:ligatures w14:val="none"/>
        </w:rPr>
        <w:t>,</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as spaces in which I would normally prepare lectures also became </w:t>
      </w:r>
      <w:r w:rsidR="00397857" w:rsidRPr="00105989">
        <w:rPr>
          <w:rFonts w:ascii="Times New Roman" w:eastAsia="Times New Roman" w:hAnsi="Times New Roman" w:cs="Times New Roman"/>
          <w:color w:val="000000" w:themeColor="text1"/>
          <w:kern w:val="0"/>
          <w:sz w:val="22"/>
          <w:szCs w:val="22"/>
          <w:lang w:eastAsia="en-GB"/>
          <w14:ligatures w14:val="none"/>
        </w:rPr>
        <w:t>the same spaces</w:t>
      </w:r>
      <w:r w:rsidR="00F629E8" w:rsidRPr="00105989">
        <w:rPr>
          <w:rFonts w:ascii="Times New Roman" w:eastAsia="Times New Roman" w:hAnsi="Times New Roman" w:cs="Times New Roman"/>
          <w:color w:val="000000" w:themeColor="text1"/>
          <w:kern w:val="0"/>
          <w:sz w:val="22"/>
          <w:szCs w:val="22"/>
          <w:lang w:eastAsia="en-GB"/>
          <w14:ligatures w14:val="none"/>
        </w:rPr>
        <w:t xml:space="preserve"> in which I delivered them. </w:t>
      </w:r>
    </w:p>
    <w:p w14:paraId="5A3361D1" w14:textId="77777777" w:rsidR="00B32D37" w:rsidRPr="00105989" w:rsidRDefault="00B32D37"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003C6ADE" w14:textId="77777777" w:rsidR="00B32D37" w:rsidRPr="00105989" w:rsidRDefault="00F629E8" w:rsidP="00AF24CE">
      <w:pPr>
        <w:adjustRightInd w:val="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Conscious that I was on camera, and that these spaces could now be seen</w:t>
      </w:r>
      <w:r w:rsidR="000F5C5A" w:rsidRPr="00105989">
        <w:rPr>
          <w:rFonts w:ascii="Times New Roman" w:eastAsia="Times New Roman" w:hAnsi="Times New Roman" w:cs="Times New Roman"/>
          <w:color w:val="000000" w:themeColor="text1"/>
          <w:kern w:val="0"/>
          <w:sz w:val="22"/>
          <w:szCs w:val="22"/>
          <w:lang w:eastAsia="en-GB"/>
          <w14:ligatures w14:val="none"/>
        </w:rPr>
        <w:t xml:space="preserve"> by my students</w:t>
      </w:r>
      <w:r w:rsidRPr="00105989">
        <w:rPr>
          <w:rFonts w:ascii="Times New Roman" w:eastAsia="Times New Roman" w:hAnsi="Times New Roman" w:cs="Times New Roman"/>
          <w:color w:val="000000" w:themeColor="text1"/>
          <w:kern w:val="0"/>
          <w:sz w:val="22"/>
          <w:szCs w:val="22"/>
          <w:lang w:eastAsia="en-GB"/>
          <w14:ligatures w14:val="none"/>
        </w:rPr>
        <w:t xml:space="preserve">, I, as a matter of course, </w:t>
      </w:r>
      <w:r w:rsidR="00795025" w:rsidRPr="00105989">
        <w:rPr>
          <w:rFonts w:ascii="Times New Roman" w:eastAsia="Times New Roman" w:hAnsi="Times New Roman" w:cs="Times New Roman"/>
          <w:color w:val="000000" w:themeColor="text1"/>
          <w:kern w:val="0"/>
          <w:sz w:val="22"/>
          <w:szCs w:val="22"/>
          <w:lang w:eastAsia="en-GB"/>
          <w14:ligatures w14:val="none"/>
        </w:rPr>
        <w:t xml:space="preserve">sort to </w:t>
      </w:r>
      <w:r w:rsidRPr="00105989">
        <w:rPr>
          <w:rFonts w:ascii="Times New Roman" w:eastAsia="Times New Roman" w:hAnsi="Times New Roman" w:cs="Times New Roman"/>
          <w:color w:val="000000" w:themeColor="text1"/>
          <w:kern w:val="0"/>
          <w:sz w:val="22"/>
          <w:szCs w:val="22"/>
          <w:lang w:eastAsia="en-GB"/>
          <w14:ligatures w14:val="none"/>
        </w:rPr>
        <w:t>manage or curated these space</w:t>
      </w:r>
      <w:r w:rsidR="00A33C53" w:rsidRPr="00105989">
        <w:rPr>
          <w:rFonts w:ascii="Times New Roman" w:eastAsia="Times New Roman" w:hAnsi="Times New Roman" w:cs="Times New Roman"/>
          <w:color w:val="000000" w:themeColor="text1"/>
          <w:kern w:val="0"/>
          <w:sz w:val="22"/>
          <w:szCs w:val="22"/>
          <w:lang w:eastAsia="en-GB"/>
          <w14:ligatures w14:val="none"/>
        </w:rPr>
        <w:t>s</w:t>
      </w:r>
      <w:r w:rsidRPr="00105989">
        <w:rPr>
          <w:rFonts w:ascii="Times New Roman" w:eastAsia="Times New Roman" w:hAnsi="Times New Roman" w:cs="Times New Roman"/>
          <w:color w:val="000000" w:themeColor="text1"/>
          <w:kern w:val="0"/>
          <w:sz w:val="22"/>
          <w:szCs w:val="22"/>
          <w:lang w:eastAsia="en-GB"/>
          <w14:ligatures w14:val="none"/>
        </w:rPr>
        <w:t xml:space="preserve"> to try and ensure they cultivated the </w:t>
      </w:r>
      <w:r w:rsidR="000F5C5A"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right</w:t>
      </w:r>
      <w:r w:rsidR="000F5C5A"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impression. </w:t>
      </w:r>
      <w:r w:rsidRPr="00105989">
        <w:rPr>
          <w:rFonts w:ascii="Times New Roman" w:hAnsi="Times New Roman" w:cs="Times New Roman"/>
          <w:color w:val="000000" w:themeColor="text1"/>
          <w:sz w:val="22"/>
          <w:szCs w:val="22"/>
        </w:rPr>
        <w:t>Sensitive to how much of my personal and family life I wanted those at work, colleagues and students, to see</w:t>
      </w:r>
      <w:r w:rsidR="000F5C5A" w:rsidRPr="00105989">
        <w:rPr>
          <w:rFonts w:ascii="Times New Roman" w:hAnsi="Times New Roman" w:cs="Times New Roman"/>
          <w:color w:val="000000" w:themeColor="text1"/>
          <w:sz w:val="22"/>
          <w:szCs w:val="22"/>
        </w:rPr>
        <w:t xml:space="preserve"> or rather not see</w:t>
      </w:r>
      <w:r w:rsidRPr="00105989">
        <w:rPr>
          <w:rFonts w:ascii="Times New Roman" w:hAnsi="Times New Roman" w:cs="Times New Roman"/>
          <w:color w:val="000000" w:themeColor="text1"/>
          <w:sz w:val="22"/>
          <w:szCs w:val="22"/>
        </w:rPr>
        <w:t>, I consciously removed photographs of family members or university days from the shelves visible behind me. I cleared areas which</w:t>
      </w:r>
      <w:r w:rsidR="00795025" w:rsidRPr="00105989">
        <w:rPr>
          <w:rFonts w:ascii="Times New Roman" w:hAnsi="Times New Roman" w:cs="Times New Roman"/>
          <w:color w:val="000000" w:themeColor="text1"/>
          <w:sz w:val="22"/>
          <w:szCs w:val="22"/>
        </w:rPr>
        <w:t xml:space="preserve"> were caught within the camera</w:t>
      </w:r>
      <w:r w:rsidRPr="00105989">
        <w:rPr>
          <w:rFonts w:ascii="Times New Roman" w:hAnsi="Times New Roman" w:cs="Times New Roman"/>
          <w:color w:val="000000" w:themeColor="text1"/>
          <w:sz w:val="22"/>
          <w:szCs w:val="22"/>
        </w:rPr>
        <w:t>’s</w:t>
      </w:r>
      <w:r w:rsidR="00795025" w:rsidRPr="00105989">
        <w:rPr>
          <w:rFonts w:ascii="Times New Roman" w:hAnsi="Times New Roman" w:cs="Times New Roman"/>
          <w:color w:val="000000" w:themeColor="text1"/>
          <w:sz w:val="22"/>
          <w:szCs w:val="22"/>
        </w:rPr>
        <w:t xml:space="preserve"> view that</w:t>
      </w:r>
      <w:r w:rsidRPr="00105989">
        <w:rPr>
          <w:rFonts w:ascii="Times New Roman" w:hAnsi="Times New Roman" w:cs="Times New Roman"/>
          <w:color w:val="000000" w:themeColor="text1"/>
          <w:sz w:val="22"/>
          <w:szCs w:val="22"/>
        </w:rPr>
        <w:t xml:space="preserve"> seem</w:t>
      </w:r>
      <w:r w:rsidR="00795025" w:rsidRPr="00105989">
        <w:rPr>
          <w:rFonts w:ascii="Times New Roman" w:hAnsi="Times New Roman" w:cs="Times New Roman"/>
          <w:color w:val="000000" w:themeColor="text1"/>
          <w:sz w:val="22"/>
          <w:szCs w:val="22"/>
        </w:rPr>
        <w:t>ed extremely</w:t>
      </w:r>
      <w:r w:rsidRPr="00105989">
        <w:rPr>
          <w:rFonts w:ascii="Times New Roman" w:hAnsi="Times New Roman" w:cs="Times New Roman"/>
          <w:color w:val="000000" w:themeColor="text1"/>
          <w:sz w:val="22"/>
          <w:szCs w:val="22"/>
        </w:rPr>
        <w:t xml:space="preserve"> cluttered and untidy</w:t>
      </w:r>
      <w:r w:rsidR="00795025"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I moved stacks of papers and pots of pens out of view, and I took down my daughter's drawings, in a bid to frame my performance in a way that concealed, or at least minimised, my identity as a m</w:t>
      </w:r>
      <w:r w:rsidR="000F5C5A" w:rsidRPr="00105989">
        <w:rPr>
          <w:rFonts w:ascii="Times New Roman" w:hAnsi="Times New Roman" w:cs="Times New Roman"/>
          <w:color w:val="000000" w:themeColor="text1"/>
          <w:sz w:val="22"/>
          <w:szCs w:val="22"/>
        </w:rPr>
        <w:t xml:space="preserve">other </w:t>
      </w:r>
      <w:r w:rsidRPr="00105989">
        <w:rPr>
          <w:rFonts w:ascii="Times New Roman" w:hAnsi="Times New Roman" w:cs="Times New Roman"/>
          <w:color w:val="000000" w:themeColor="text1"/>
          <w:sz w:val="22"/>
          <w:szCs w:val="22"/>
        </w:rPr>
        <w:t xml:space="preserve">and </w:t>
      </w:r>
      <w:r w:rsidR="000F5C5A" w:rsidRPr="00105989">
        <w:rPr>
          <w:rFonts w:ascii="Times New Roman" w:hAnsi="Times New Roman" w:cs="Times New Roman"/>
          <w:color w:val="000000" w:themeColor="text1"/>
          <w:sz w:val="22"/>
          <w:szCs w:val="22"/>
        </w:rPr>
        <w:t xml:space="preserve">instead </w:t>
      </w:r>
      <w:r w:rsidRPr="00105989">
        <w:rPr>
          <w:rFonts w:ascii="Times New Roman" w:hAnsi="Times New Roman" w:cs="Times New Roman"/>
          <w:color w:val="000000" w:themeColor="text1"/>
          <w:sz w:val="22"/>
          <w:szCs w:val="22"/>
        </w:rPr>
        <w:t>emphasised and conveyed my professional image. So, for example, I thought about the book titles which would be on show behind me, making sure the ones relating to my research areas of fashion and class were more prominent than some of the paperback novels which were also housed there.</w:t>
      </w:r>
      <w:r w:rsidR="00795025" w:rsidRPr="00105989">
        <w:rPr>
          <w:rFonts w:ascii="Times New Roman" w:hAnsi="Times New Roman" w:cs="Times New Roman"/>
          <w:color w:val="000000" w:themeColor="text1"/>
          <w:sz w:val="22"/>
          <w:szCs w:val="22"/>
        </w:rPr>
        <w:t xml:space="preserve"> </w:t>
      </w:r>
    </w:p>
    <w:p w14:paraId="28DC7541" w14:textId="77777777" w:rsidR="00B32D37" w:rsidRPr="00105989" w:rsidRDefault="00B32D37" w:rsidP="00AF24CE">
      <w:pPr>
        <w:adjustRightInd w:val="0"/>
        <w:rPr>
          <w:rFonts w:ascii="Times New Roman" w:hAnsi="Times New Roman" w:cs="Times New Roman"/>
          <w:color w:val="000000" w:themeColor="text1"/>
          <w:sz w:val="22"/>
          <w:szCs w:val="22"/>
        </w:rPr>
      </w:pPr>
    </w:p>
    <w:p w14:paraId="2C8B17B5" w14:textId="77777777" w:rsidR="000F5C5A" w:rsidRPr="00105989" w:rsidRDefault="00000000" w:rsidP="00AF24CE">
      <w:pPr>
        <w:adjustRightInd w:val="0"/>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However, just as Kidd and Murray's (2022) participants found, being in my home rather than in the university space meant that there were some elements of my private life that I was just unable to conceal</w:t>
      </w:r>
      <w:r w:rsidR="00F92BFF" w:rsidRPr="00105989">
        <w:rPr>
          <w:rFonts w:ascii="Times New Roman" w:hAnsi="Times New Roman" w:cs="Times New Roman"/>
          <w:color w:val="000000" w:themeColor="text1"/>
          <w:sz w:val="22"/>
          <w:szCs w:val="22"/>
        </w:rPr>
        <w:t>: t</w:t>
      </w:r>
      <w:r w:rsidR="00397857" w:rsidRPr="00105989">
        <w:rPr>
          <w:rFonts w:ascii="Times New Roman" w:hAnsi="Times New Roman" w:cs="Times New Roman"/>
          <w:color w:val="000000" w:themeColor="text1"/>
          <w:sz w:val="22"/>
          <w:szCs w:val="22"/>
        </w:rPr>
        <w:t xml:space="preserve">he noise that emanated from the street outside </w:t>
      </w:r>
      <w:r w:rsidRPr="00105989">
        <w:rPr>
          <w:rFonts w:ascii="Times New Roman" w:hAnsi="Times New Roman" w:cs="Times New Roman"/>
          <w:color w:val="000000" w:themeColor="text1"/>
          <w:sz w:val="22"/>
          <w:szCs w:val="22"/>
        </w:rPr>
        <w:t xml:space="preserve">for example, </w:t>
      </w:r>
      <w:r w:rsidR="00A91881" w:rsidRPr="00105989">
        <w:rPr>
          <w:rFonts w:ascii="Times New Roman" w:hAnsi="Times New Roman" w:cs="Times New Roman"/>
          <w:color w:val="000000" w:themeColor="text1"/>
          <w:sz w:val="22"/>
          <w:szCs w:val="22"/>
        </w:rPr>
        <w:t>the</w:t>
      </w:r>
      <w:r w:rsidR="00397857" w:rsidRPr="00105989">
        <w:rPr>
          <w:rFonts w:ascii="Times New Roman" w:hAnsi="Times New Roman" w:cs="Times New Roman"/>
          <w:color w:val="000000" w:themeColor="text1"/>
          <w:sz w:val="22"/>
          <w:szCs w:val="22"/>
        </w:rPr>
        <w:t xml:space="preserve"> neighbours next door, the doorbell ringing, or my on occasion my daughter walking into view and interrupting the </w:t>
      </w:r>
      <w:r w:rsidRPr="00105989">
        <w:rPr>
          <w:rFonts w:ascii="Times New Roman" w:hAnsi="Times New Roman" w:cs="Times New Roman"/>
          <w:color w:val="000000" w:themeColor="text1"/>
          <w:sz w:val="22"/>
          <w:szCs w:val="22"/>
        </w:rPr>
        <w:t xml:space="preserve">lecture or workshop </w:t>
      </w:r>
      <w:r w:rsidR="00397857" w:rsidRPr="00105989">
        <w:rPr>
          <w:rFonts w:ascii="Times New Roman" w:hAnsi="Times New Roman" w:cs="Times New Roman"/>
          <w:color w:val="000000" w:themeColor="text1"/>
          <w:sz w:val="22"/>
          <w:szCs w:val="22"/>
        </w:rPr>
        <w:t>conversation</w:t>
      </w:r>
      <w:r w:rsidR="00A91881"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 xml:space="preserve">Working in a period of homeschooling, where I was managing the domestic space and my teaching commitments inevitably resulted in 'back stage difficulties'. There was fluidity between the front region and back stage and as a result </w:t>
      </w:r>
      <w:r w:rsidR="00DD2875" w:rsidRPr="00105989">
        <w:rPr>
          <w:rFonts w:ascii="Times New Roman" w:hAnsi="Times New Roman" w:cs="Times New Roman"/>
          <w:color w:val="000000" w:themeColor="text1"/>
          <w:sz w:val="22"/>
          <w:szCs w:val="22"/>
        </w:rPr>
        <w:t xml:space="preserve">aspects of my private life </w:t>
      </w:r>
      <w:r w:rsidR="00A91881" w:rsidRPr="00105989">
        <w:rPr>
          <w:rFonts w:ascii="Times New Roman" w:hAnsi="Times New Roman" w:cs="Times New Roman"/>
          <w:color w:val="000000" w:themeColor="text1"/>
          <w:sz w:val="22"/>
          <w:szCs w:val="22"/>
        </w:rPr>
        <w:t>came</w:t>
      </w:r>
      <w:r w:rsidR="00DD2875" w:rsidRPr="00105989">
        <w:rPr>
          <w:rFonts w:ascii="Times New Roman" w:hAnsi="Times New Roman" w:cs="Times New Roman"/>
          <w:color w:val="000000" w:themeColor="text1"/>
          <w:sz w:val="22"/>
          <w:szCs w:val="22"/>
        </w:rPr>
        <w:t xml:space="preserve"> into public view</w:t>
      </w:r>
      <w:r w:rsidR="00384D2F" w:rsidRPr="00105989">
        <w:rPr>
          <w:rFonts w:ascii="Times New Roman" w:hAnsi="Times New Roman" w:cs="Times New Roman"/>
          <w:color w:val="000000" w:themeColor="text1"/>
          <w:sz w:val="22"/>
          <w:szCs w:val="22"/>
        </w:rPr>
        <w:t xml:space="preserve">. </w:t>
      </w:r>
    </w:p>
    <w:p w14:paraId="6F193B7D" w14:textId="77777777" w:rsidR="000F5C5A" w:rsidRPr="00105989" w:rsidRDefault="000F5C5A" w:rsidP="00AF24CE">
      <w:pPr>
        <w:adjustRightInd w:val="0"/>
        <w:rPr>
          <w:rFonts w:ascii="Times New Roman" w:hAnsi="Times New Roman" w:cs="Times New Roman"/>
          <w:color w:val="000000" w:themeColor="text1"/>
          <w:sz w:val="22"/>
          <w:szCs w:val="22"/>
        </w:rPr>
      </w:pPr>
    </w:p>
    <w:p w14:paraId="360C2837" w14:textId="64E7D265" w:rsidR="000F5C5A" w:rsidRPr="00105989" w:rsidRDefault="00384D2F" w:rsidP="00AF24CE">
      <w:pPr>
        <w:adjustRightInd w:val="0"/>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Moreover, as</w:t>
      </w:r>
      <w:r w:rsidR="00795025" w:rsidRPr="00105989">
        <w:rPr>
          <w:rFonts w:ascii="Times New Roman" w:hAnsi="Times New Roman" w:cs="Times New Roman"/>
          <w:color w:val="000000" w:themeColor="text1"/>
          <w:sz w:val="22"/>
          <w:szCs w:val="22"/>
        </w:rPr>
        <w:t xml:space="preserve"> I watched my colleagues in various team meetings, I could see</w:t>
      </w:r>
      <w:r w:rsidRPr="00105989">
        <w:rPr>
          <w:rFonts w:ascii="Times New Roman" w:hAnsi="Times New Roman" w:cs="Times New Roman"/>
          <w:color w:val="000000" w:themeColor="text1"/>
          <w:sz w:val="22"/>
          <w:szCs w:val="22"/>
        </w:rPr>
        <w:t xml:space="preserve"> how they too were experiencing this</w:t>
      </w:r>
      <w:r w:rsidR="00AA2217" w:rsidRPr="00105989">
        <w:rPr>
          <w:rFonts w:ascii="Times New Roman" w:hAnsi="Times New Roman" w:cs="Times New Roman"/>
          <w:color w:val="000000" w:themeColor="text1"/>
          <w:sz w:val="22"/>
          <w:szCs w:val="22"/>
        </w:rPr>
        <w:t xml:space="preserve"> collapsing of boundaries</w:t>
      </w:r>
      <w:r w:rsidRPr="00105989">
        <w:rPr>
          <w:rFonts w:ascii="Times New Roman" w:hAnsi="Times New Roman" w:cs="Times New Roman"/>
          <w:color w:val="000000" w:themeColor="text1"/>
          <w:sz w:val="22"/>
          <w:szCs w:val="22"/>
        </w:rPr>
        <w:t xml:space="preserve">, and how some had strived to </w:t>
      </w:r>
      <w:r w:rsidR="00DD2875" w:rsidRPr="00105989">
        <w:rPr>
          <w:rFonts w:ascii="Times New Roman" w:hAnsi="Times New Roman" w:cs="Times New Roman"/>
          <w:color w:val="000000" w:themeColor="text1"/>
          <w:sz w:val="22"/>
          <w:szCs w:val="22"/>
        </w:rPr>
        <w:t>manage their impression</w:t>
      </w:r>
      <w:r w:rsidR="001900CE" w:rsidRPr="00105989">
        <w:rPr>
          <w:rFonts w:ascii="Times New Roman" w:hAnsi="Times New Roman" w:cs="Times New Roman"/>
          <w:color w:val="000000" w:themeColor="text1"/>
          <w:sz w:val="22"/>
          <w:szCs w:val="22"/>
        </w:rPr>
        <w:t xml:space="preserve">s, </w:t>
      </w:r>
      <w:r w:rsidR="00A33C53" w:rsidRPr="00105989">
        <w:rPr>
          <w:rFonts w:ascii="Times New Roman" w:hAnsi="Times New Roman" w:cs="Times New Roman"/>
          <w:color w:val="000000" w:themeColor="text1"/>
          <w:sz w:val="22"/>
          <w:szCs w:val="22"/>
        </w:rPr>
        <w:t>to varying degrees</w:t>
      </w:r>
      <w:r w:rsidR="00795025"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Some could be seen</w:t>
      </w:r>
      <w:r w:rsidR="007646BE"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framed by bookshelves</w:t>
      </w:r>
      <w:r w:rsidR="00A91881" w:rsidRPr="00105989">
        <w:rPr>
          <w:rFonts w:ascii="Times New Roman" w:hAnsi="Times New Roman" w:cs="Times New Roman"/>
          <w:color w:val="000000" w:themeColor="text1"/>
          <w:sz w:val="22"/>
          <w:szCs w:val="22"/>
        </w:rPr>
        <w:t xml:space="preserve">, </w:t>
      </w:r>
      <w:r w:rsidR="00E0628E" w:rsidRPr="00105989">
        <w:rPr>
          <w:rFonts w:ascii="Times New Roman" w:hAnsi="Times New Roman" w:cs="Times New Roman"/>
          <w:color w:val="000000" w:themeColor="text1"/>
          <w:sz w:val="22"/>
          <w:szCs w:val="22"/>
        </w:rPr>
        <w:t xml:space="preserve">for example, </w:t>
      </w:r>
      <w:r w:rsidRPr="00105989">
        <w:rPr>
          <w:rFonts w:ascii="Times New Roman" w:hAnsi="Times New Roman" w:cs="Times New Roman"/>
          <w:color w:val="000000" w:themeColor="text1"/>
          <w:sz w:val="22"/>
          <w:szCs w:val="22"/>
        </w:rPr>
        <w:t xml:space="preserve">bursting with academic texts, or situated in front of interesting </w:t>
      </w:r>
      <w:r w:rsidR="00A91881" w:rsidRPr="00105989">
        <w:rPr>
          <w:rFonts w:ascii="Times New Roman" w:hAnsi="Times New Roman" w:cs="Times New Roman"/>
          <w:color w:val="000000" w:themeColor="text1"/>
          <w:sz w:val="22"/>
          <w:szCs w:val="22"/>
        </w:rPr>
        <w:t>artwork</w:t>
      </w:r>
      <w:r w:rsidRPr="00105989">
        <w:rPr>
          <w:rFonts w:ascii="Times New Roman" w:hAnsi="Times New Roman" w:cs="Times New Roman"/>
          <w:color w:val="000000" w:themeColor="text1"/>
          <w:sz w:val="22"/>
          <w:szCs w:val="22"/>
        </w:rPr>
        <w:t xml:space="preserve">. Like </w:t>
      </w:r>
      <w:r w:rsidR="00AA2217" w:rsidRPr="00105989">
        <w:rPr>
          <w:rFonts w:ascii="Times New Roman" w:hAnsi="Times New Roman" w:cs="Times New Roman"/>
          <w:color w:val="000000" w:themeColor="text1"/>
          <w:sz w:val="22"/>
          <w:szCs w:val="22"/>
        </w:rPr>
        <w:t xml:space="preserve">many of the </w:t>
      </w:r>
      <w:r w:rsidRPr="00105989">
        <w:rPr>
          <w:rFonts w:ascii="Times New Roman" w:hAnsi="Times New Roman" w:cs="Times New Roman"/>
          <w:color w:val="000000" w:themeColor="text1"/>
          <w:sz w:val="22"/>
          <w:szCs w:val="22"/>
        </w:rPr>
        <w:t xml:space="preserve">media commentators </w:t>
      </w:r>
      <w:r w:rsidR="007646BE" w:rsidRPr="00105989">
        <w:rPr>
          <w:rFonts w:ascii="Times New Roman" w:hAnsi="Times New Roman" w:cs="Times New Roman"/>
          <w:color w:val="000000" w:themeColor="text1"/>
          <w:sz w:val="22"/>
          <w:szCs w:val="22"/>
        </w:rPr>
        <w:t>and politicians</w:t>
      </w:r>
      <w:r w:rsidR="00AA2217" w:rsidRPr="00105989">
        <w:rPr>
          <w:rFonts w:ascii="Times New Roman" w:hAnsi="Times New Roman" w:cs="Times New Roman"/>
          <w:color w:val="000000" w:themeColor="text1"/>
          <w:sz w:val="22"/>
          <w:szCs w:val="22"/>
        </w:rPr>
        <w:t xml:space="preserve"> featured in news interviews at the time</w:t>
      </w:r>
      <w:r w:rsidR="007646BE"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they appeared to di</w:t>
      </w:r>
      <w:r w:rsidR="00E0628E" w:rsidRPr="00105989">
        <w:rPr>
          <w:rFonts w:ascii="Times New Roman" w:hAnsi="Times New Roman" w:cs="Times New Roman"/>
          <w:color w:val="000000" w:themeColor="text1"/>
          <w:sz w:val="22"/>
          <w:szCs w:val="22"/>
        </w:rPr>
        <w:t>s</w:t>
      </w:r>
      <w:r w:rsidRPr="00105989">
        <w:rPr>
          <w:rFonts w:ascii="Times New Roman" w:hAnsi="Times New Roman" w:cs="Times New Roman"/>
          <w:color w:val="000000" w:themeColor="text1"/>
          <w:sz w:val="22"/>
          <w:szCs w:val="22"/>
        </w:rPr>
        <w:t>play their symbolic capital</w:t>
      </w:r>
      <w:r w:rsidR="007646BE" w:rsidRPr="00105989">
        <w:rPr>
          <w:rFonts w:ascii="Times New Roman" w:hAnsi="Times New Roman" w:cs="Times New Roman"/>
          <w:color w:val="000000" w:themeColor="text1"/>
          <w:sz w:val="22"/>
          <w:szCs w:val="22"/>
        </w:rPr>
        <w:t xml:space="preserve"> via their bookcases (</w:t>
      </w:r>
      <w:proofErr w:type="spellStart"/>
      <w:r w:rsidR="007646BE" w:rsidRPr="00105989">
        <w:rPr>
          <w:rFonts w:ascii="Times New Roman" w:hAnsi="Times New Roman" w:cs="Times New Roman"/>
          <w:color w:val="000000" w:themeColor="text1"/>
          <w:sz w:val="22"/>
          <w:szCs w:val="22"/>
        </w:rPr>
        <w:t>Towheed</w:t>
      </w:r>
      <w:proofErr w:type="spellEnd"/>
      <w:r w:rsidR="007646BE" w:rsidRPr="00105989">
        <w:rPr>
          <w:rFonts w:ascii="Times New Roman" w:hAnsi="Times New Roman" w:cs="Times New Roman"/>
          <w:color w:val="000000" w:themeColor="text1"/>
          <w:sz w:val="22"/>
          <w:szCs w:val="22"/>
        </w:rPr>
        <w:t>, 2022)</w:t>
      </w:r>
      <w:r w:rsidRPr="00105989">
        <w:rPr>
          <w:rFonts w:ascii="Times New Roman" w:hAnsi="Times New Roman" w:cs="Times New Roman"/>
          <w:color w:val="000000" w:themeColor="text1"/>
          <w:sz w:val="22"/>
          <w:szCs w:val="22"/>
        </w:rPr>
        <w:t xml:space="preserve">, </w:t>
      </w:r>
      <w:r w:rsidR="00E0628E" w:rsidRPr="00105989">
        <w:rPr>
          <w:rFonts w:ascii="Times New Roman" w:hAnsi="Times New Roman" w:cs="Times New Roman"/>
          <w:color w:val="000000" w:themeColor="text1"/>
          <w:sz w:val="22"/>
          <w:szCs w:val="22"/>
        </w:rPr>
        <w:t xml:space="preserve">curating the composition of their backgrounds to </w:t>
      </w:r>
      <w:r w:rsidR="007646BE" w:rsidRPr="00105989">
        <w:rPr>
          <w:rFonts w:ascii="Times New Roman" w:hAnsi="Times New Roman" w:cs="Times New Roman"/>
          <w:color w:val="000000" w:themeColor="text1"/>
          <w:sz w:val="22"/>
          <w:szCs w:val="22"/>
        </w:rPr>
        <w:t xml:space="preserve">‘communicate a series of signs to those on the other side of the screen… deliberately or not’ (Sumner, 2022: </w:t>
      </w:r>
      <w:r w:rsidR="00A33C53" w:rsidRPr="00105989">
        <w:rPr>
          <w:rFonts w:ascii="Times New Roman" w:hAnsi="Times New Roman" w:cs="Times New Roman"/>
          <w:color w:val="000000" w:themeColor="text1"/>
          <w:sz w:val="22"/>
          <w:szCs w:val="22"/>
        </w:rPr>
        <w:t>875</w:t>
      </w:r>
      <w:r w:rsidR="007646BE" w:rsidRPr="00105989">
        <w:rPr>
          <w:rFonts w:ascii="Times New Roman" w:hAnsi="Times New Roman" w:cs="Times New Roman"/>
          <w:color w:val="000000" w:themeColor="text1"/>
          <w:sz w:val="22"/>
          <w:szCs w:val="22"/>
        </w:rPr>
        <w:t xml:space="preserve">). In the opening pages of </w:t>
      </w:r>
      <w:r w:rsidR="001C4A6F" w:rsidRPr="00105989">
        <w:rPr>
          <w:rFonts w:ascii="Times New Roman" w:hAnsi="Times New Roman" w:cs="Times New Roman"/>
          <w:color w:val="000000" w:themeColor="text1"/>
          <w:sz w:val="22"/>
          <w:szCs w:val="22"/>
        </w:rPr>
        <w:t>‘</w:t>
      </w:r>
      <w:r w:rsidR="007646BE" w:rsidRPr="005247DE">
        <w:rPr>
          <w:rFonts w:ascii="Times New Roman" w:hAnsi="Times New Roman" w:cs="Times New Roman"/>
          <w:i/>
          <w:iCs/>
          <w:color w:val="000000" w:themeColor="text1"/>
          <w:sz w:val="22"/>
          <w:szCs w:val="22"/>
        </w:rPr>
        <w:t>Presentation of Self in Everyday Life</w:t>
      </w:r>
      <w:r w:rsidR="001C4A6F" w:rsidRPr="005247DE">
        <w:rPr>
          <w:rFonts w:ascii="Times New Roman" w:hAnsi="Times New Roman" w:cs="Times New Roman"/>
          <w:i/>
          <w:iCs/>
          <w:color w:val="000000" w:themeColor="text1"/>
          <w:sz w:val="22"/>
          <w:szCs w:val="22"/>
        </w:rPr>
        <w:t>’</w:t>
      </w:r>
      <w:r w:rsidR="007646BE" w:rsidRPr="00105989">
        <w:rPr>
          <w:rFonts w:ascii="Times New Roman" w:hAnsi="Times New Roman" w:cs="Times New Roman"/>
          <w:color w:val="000000" w:themeColor="text1"/>
          <w:sz w:val="22"/>
          <w:szCs w:val="22"/>
        </w:rPr>
        <w:t xml:space="preserve">, Goffman notes the importance of 'sign </w:t>
      </w:r>
      <w:r w:rsidR="00A91881" w:rsidRPr="00105989">
        <w:rPr>
          <w:rFonts w:ascii="Times New Roman" w:hAnsi="Times New Roman" w:cs="Times New Roman"/>
          <w:color w:val="000000" w:themeColor="text1"/>
          <w:sz w:val="22"/>
          <w:szCs w:val="22"/>
        </w:rPr>
        <w:t>vehicles</w:t>
      </w:r>
      <w:r w:rsidR="007646BE" w:rsidRPr="00105989">
        <w:rPr>
          <w:rFonts w:ascii="Times New Roman" w:hAnsi="Times New Roman" w:cs="Times New Roman"/>
          <w:color w:val="000000" w:themeColor="text1"/>
          <w:sz w:val="22"/>
          <w:szCs w:val="22"/>
        </w:rPr>
        <w:t>’</w:t>
      </w:r>
      <w:r w:rsidR="00AA2217" w:rsidRPr="00105989">
        <w:rPr>
          <w:rFonts w:ascii="Times New Roman" w:hAnsi="Times New Roman" w:cs="Times New Roman"/>
          <w:color w:val="000000" w:themeColor="text1"/>
          <w:sz w:val="22"/>
          <w:szCs w:val="22"/>
        </w:rPr>
        <w:t xml:space="preserve">, </w:t>
      </w:r>
      <w:r w:rsidR="00A91881" w:rsidRPr="00105989">
        <w:rPr>
          <w:rFonts w:ascii="Times New Roman" w:hAnsi="Times New Roman" w:cs="Times New Roman"/>
          <w:color w:val="000000" w:themeColor="text1"/>
          <w:sz w:val="22"/>
          <w:szCs w:val="22"/>
        </w:rPr>
        <w:t>which he explains are sources of information</w:t>
      </w:r>
      <w:r w:rsidR="00AA2217" w:rsidRPr="00105989">
        <w:rPr>
          <w:rFonts w:ascii="Times New Roman" w:hAnsi="Times New Roman" w:cs="Times New Roman"/>
          <w:color w:val="000000" w:themeColor="text1"/>
          <w:sz w:val="22"/>
          <w:szCs w:val="22"/>
        </w:rPr>
        <w:t xml:space="preserve"> and</w:t>
      </w:r>
      <w:r w:rsidR="001C4A6F" w:rsidRPr="00105989">
        <w:rPr>
          <w:rFonts w:ascii="Times New Roman" w:hAnsi="Times New Roman" w:cs="Times New Roman"/>
          <w:color w:val="000000" w:themeColor="text1"/>
          <w:sz w:val="22"/>
          <w:szCs w:val="22"/>
        </w:rPr>
        <w:t xml:space="preserve"> </w:t>
      </w:r>
      <w:r w:rsidR="00A91881" w:rsidRPr="00105989">
        <w:rPr>
          <w:rFonts w:ascii="Times New Roman" w:hAnsi="Times New Roman" w:cs="Times New Roman"/>
          <w:color w:val="000000" w:themeColor="text1"/>
          <w:sz w:val="22"/>
          <w:szCs w:val="22"/>
        </w:rPr>
        <w:t xml:space="preserve">visual markers which audiences used to ‘glean clues’ about others’ identity, </w:t>
      </w:r>
      <w:proofErr w:type="gramStart"/>
      <w:r w:rsidR="00A91881" w:rsidRPr="00105989">
        <w:rPr>
          <w:rFonts w:ascii="Times New Roman" w:hAnsi="Times New Roman" w:cs="Times New Roman"/>
          <w:color w:val="000000" w:themeColor="text1"/>
          <w:sz w:val="22"/>
          <w:szCs w:val="22"/>
        </w:rPr>
        <w:t>status</w:t>
      </w:r>
      <w:proofErr w:type="gramEnd"/>
      <w:r w:rsidR="00A91881" w:rsidRPr="00105989">
        <w:rPr>
          <w:rFonts w:ascii="Times New Roman" w:hAnsi="Times New Roman" w:cs="Times New Roman"/>
          <w:color w:val="000000" w:themeColor="text1"/>
          <w:sz w:val="22"/>
          <w:szCs w:val="22"/>
        </w:rPr>
        <w:t xml:space="preserve"> and conduct. These signs help </w:t>
      </w:r>
      <w:r w:rsidR="00F92BFF" w:rsidRPr="00105989">
        <w:rPr>
          <w:rFonts w:ascii="Times New Roman" w:hAnsi="Times New Roman" w:cs="Times New Roman"/>
          <w:color w:val="000000" w:themeColor="text1"/>
          <w:sz w:val="22"/>
          <w:szCs w:val="22"/>
        </w:rPr>
        <w:t xml:space="preserve">the </w:t>
      </w:r>
      <w:r w:rsidR="00A91881" w:rsidRPr="00105989">
        <w:rPr>
          <w:rFonts w:ascii="Times New Roman" w:hAnsi="Times New Roman" w:cs="Times New Roman"/>
          <w:color w:val="000000" w:themeColor="text1"/>
          <w:sz w:val="22"/>
          <w:szCs w:val="22"/>
        </w:rPr>
        <w:t>audiences to make sense of others, and the interaction which</w:t>
      </w:r>
      <w:r w:rsidR="00F92BFF" w:rsidRPr="00105989">
        <w:rPr>
          <w:rFonts w:ascii="Times New Roman" w:hAnsi="Times New Roman" w:cs="Times New Roman"/>
          <w:color w:val="000000" w:themeColor="text1"/>
          <w:sz w:val="22"/>
          <w:szCs w:val="22"/>
        </w:rPr>
        <w:t xml:space="preserve"> will</w:t>
      </w:r>
      <w:r w:rsidR="00A91881" w:rsidRPr="00105989">
        <w:rPr>
          <w:rFonts w:ascii="Times New Roman" w:hAnsi="Times New Roman" w:cs="Times New Roman"/>
          <w:color w:val="000000" w:themeColor="text1"/>
          <w:sz w:val="22"/>
          <w:szCs w:val="22"/>
        </w:rPr>
        <w:t xml:space="preserve"> follow, and here in the digital space</w:t>
      </w:r>
      <w:r w:rsidR="001C4A6F" w:rsidRPr="00105989">
        <w:rPr>
          <w:rFonts w:ascii="Times New Roman" w:hAnsi="Times New Roman" w:cs="Times New Roman"/>
          <w:color w:val="000000" w:themeColor="text1"/>
          <w:sz w:val="22"/>
          <w:szCs w:val="22"/>
        </w:rPr>
        <w:t>, it seemed that</w:t>
      </w:r>
      <w:r w:rsidR="00A91881" w:rsidRPr="00105989">
        <w:rPr>
          <w:rFonts w:ascii="Times New Roman" w:hAnsi="Times New Roman" w:cs="Times New Roman"/>
          <w:color w:val="000000" w:themeColor="text1"/>
          <w:sz w:val="22"/>
          <w:szCs w:val="22"/>
        </w:rPr>
        <w:t xml:space="preserve"> ‘sign vehicles’ were </w:t>
      </w:r>
      <w:r w:rsidR="001C4A6F" w:rsidRPr="00105989">
        <w:rPr>
          <w:rFonts w:ascii="Times New Roman" w:hAnsi="Times New Roman" w:cs="Times New Roman"/>
          <w:color w:val="000000" w:themeColor="text1"/>
          <w:sz w:val="22"/>
          <w:szCs w:val="22"/>
        </w:rPr>
        <w:t xml:space="preserve">playing an important role, helping colleagues to </w:t>
      </w:r>
      <w:r w:rsidR="00A91881" w:rsidRPr="00105989">
        <w:rPr>
          <w:rFonts w:ascii="Times New Roman" w:hAnsi="Times New Roman" w:cs="Times New Roman"/>
          <w:color w:val="000000" w:themeColor="text1"/>
          <w:sz w:val="22"/>
          <w:szCs w:val="22"/>
        </w:rPr>
        <w:t>cultivate an identity of a learned academic which framed the interaction with</w:t>
      </w:r>
      <w:r w:rsidR="00F92BFF" w:rsidRPr="00105989">
        <w:rPr>
          <w:rFonts w:ascii="Times New Roman" w:hAnsi="Times New Roman" w:cs="Times New Roman"/>
          <w:color w:val="000000" w:themeColor="text1"/>
          <w:sz w:val="22"/>
          <w:szCs w:val="22"/>
        </w:rPr>
        <w:t xml:space="preserve"> their students and colleagues</w:t>
      </w:r>
      <w:r w:rsidR="00A91881" w:rsidRPr="00105989">
        <w:rPr>
          <w:rFonts w:ascii="Times New Roman" w:hAnsi="Times New Roman" w:cs="Times New Roman"/>
          <w:color w:val="000000" w:themeColor="text1"/>
          <w:sz w:val="22"/>
          <w:szCs w:val="22"/>
        </w:rPr>
        <w:t xml:space="preserve">. </w:t>
      </w:r>
    </w:p>
    <w:p w14:paraId="0B6F9EED" w14:textId="77777777" w:rsidR="000F5C5A" w:rsidRPr="00105989" w:rsidRDefault="000F5C5A" w:rsidP="00AF24CE">
      <w:pPr>
        <w:adjustRightInd w:val="0"/>
        <w:rPr>
          <w:rFonts w:ascii="Times New Roman" w:hAnsi="Times New Roman" w:cs="Times New Roman"/>
          <w:color w:val="000000" w:themeColor="text1"/>
          <w:sz w:val="22"/>
          <w:szCs w:val="22"/>
        </w:rPr>
      </w:pPr>
    </w:p>
    <w:p w14:paraId="54308E83" w14:textId="2C59368B" w:rsidR="00A91881" w:rsidRPr="00105989" w:rsidRDefault="00000000" w:rsidP="00AF24CE">
      <w:pPr>
        <w:adjustRightInd w:val="0"/>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Though some had curated and controlled spaces, however, there were others where </w:t>
      </w:r>
      <w:proofErr w:type="gramStart"/>
      <w:r w:rsidRPr="00105989">
        <w:rPr>
          <w:rFonts w:ascii="Times New Roman" w:hAnsi="Times New Roman" w:cs="Times New Roman"/>
          <w:color w:val="000000" w:themeColor="text1"/>
          <w:sz w:val="22"/>
          <w:szCs w:val="22"/>
        </w:rPr>
        <w:t>back</w:t>
      </w:r>
      <w:r w:rsid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stage</w:t>
      </w:r>
      <w:proofErr w:type="gramEnd"/>
      <w:r w:rsidRPr="00105989">
        <w:rPr>
          <w:rFonts w:ascii="Times New Roman" w:hAnsi="Times New Roman" w:cs="Times New Roman"/>
          <w:color w:val="000000" w:themeColor="text1"/>
          <w:sz w:val="22"/>
          <w:szCs w:val="22"/>
        </w:rPr>
        <w:t xml:space="preserve"> and front</w:t>
      </w:r>
      <w:r w:rsid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stage merged. I soon became acquainted with some of my fellow academics</w:t>
      </w:r>
      <w:r w:rsidR="001C4A6F"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homes, particularly their kitchens, their </w:t>
      </w:r>
      <w:r w:rsidR="00A33C53" w:rsidRPr="00105989">
        <w:rPr>
          <w:rFonts w:ascii="Times New Roman" w:hAnsi="Times New Roman" w:cs="Times New Roman"/>
          <w:color w:val="000000" w:themeColor="text1"/>
          <w:sz w:val="22"/>
          <w:szCs w:val="22"/>
        </w:rPr>
        <w:t>sofas</w:t>
      </w:r>
      <w:r w:rsidRPr="00105989">
        <w:rPr>
          <w:rFonts w:ascii="Times New Roman" w:hAnsi="Times New Roman" w:cs="Times New Roman"/>
          <w:color w:val="000000" w:themeColor="text1"/>
          <w:sz w:val="22"/>
          <w:szCs w:val="22"/>
        </w:rPr>
        <w:t xml:space="preserve"> and their dining tables, even their cars, spaces which I had not been privy to before. </w:t>
      </w:r>
      <w:r w:rsidR="000F5C5A" w:rsidRPr="00105989">
        <w:rPr>
          <w:rFonts w:ascii="Times New Roman" w:hAnsi="Times New Roman" w:cs="Times New Roman"/>
          <w:color w:val="000000" w:themeColor="text1"/>
          <w:sz w:val="22"/>
          <w:szCs w:val="22"/>
        </w:rPr>
        <w:t xml:space="preserve">I saw their piles of recycling in the corner of the room, or their collection of ornaments on their fireplace. </w:t>
      </w:r>
      <w:r w:rsidRPr="00105989">
        <w:rPr>
          <w:rFonts w:ascii="Times New Roman" w:hAnsi="Times New Roman" w:cs="Times New Roman"/>
          <w:color w:val="000000" w:themeColor="text1"/>
          <w:sz w:val="22"/>
          <w:szCs w:val="22"/>
        </w:rPr>
        <w:t>I met their pets</w:t>
      </w:r>
      <w:r w:rsidR="00AA2217" w:rsidRPr="00105989">
        <w:rPr>
          <w:rFonts w:ascii="Times New Roman" w:hAnsi="Times New Roman" w:cs="Times New Roman"/>
          <w:color w:val="000000" w:themeColor="text1"/>
          <w:sz w:val="22"/>
          <w:szCs w:val="22"/>
        </w:rPr>
        <w:t xml:space="preserve"> and </w:t>
      </w:r>
      <w:r w:rsidRPr="00105989">
        <w:rPr>
          <w:rFonts w:ascii="Times New Roman" w:hAnsi="Times New Roman" w:cs="Times New Roman"/>
          <w:color w:val="000000" w:themeColor="text1"/>
          <w:sz w:val="22"/>
          <w:szCs w:val="22"/>
        </w:rPr>
        <w:t xml:space="preserve">their children, and I heard other members of their families, their flatmates and neighbours. As Kidd and Murray’s participant </w:t>
      </w:r>
      <w:r w:rsidR="001C4A6F" w:rsidRPr="00105989">
        <w:rPr>
          <w:rFonts w:ascii="Times New Roman" w:hAnsi="Times New Roman" w:cs="Times New Roman"/>
          <w:color w:val="000000" w:themeColor="text1"/>
          <w:sz w:val="22"/>
          <w:szCs w:val="22"/>
        </w:rPr>
        <w:t xml:space="preserve">(2022: 397) </w:t>
      </w:r>
      <w:r w:rsidRPr="00105989">
        <w:rPr>
          <w:rFonts w:ascii="Times New Roman" w:hAnsi="Times New Roman" w:cs="Times New Roman"/>
          <w:color w:val="000000" w:themeColor="text1"/>
          <w:sz w:val="22"/>
          <w:szCs w:val="22"/>
        </w:rPr>
        <w:t>reflected</w:t>
      </w:r>
      <w:r w:rsidR="001C4A6F" w:rsidRPr="00105989">
        <w:rPr>
          <w:rFonts w:ascii="Times New Roman" w:hAnsi="Times New Roman" w:cs="Times New Roman"/>
          <w:color w:val="000000" w:themeColor="text1"/>
          <w:sz w:val="22"/>
          <w:szCs w:val="22"/>
        </w:rPr>
        <w:t xml:space="preserve">, </w:t>
      </w:r>
      <w:r w:rsidR="000F5C5A" w:rsidRPr="00105989">
        <w:rPr>
          <w:rFonts w:ascii="Times New Roman" w:hAnsi="Times New Roman" w:cs="Times New Roman"/>
          <w:color w:val="000000" w:themeColor="text1"/>
          <w:sz w:val="22"/>
          <w:szCs w:val="22"/>
        </w:rPr>
        <w:t xml:space="preserve">I </w:t>
      </w:r>
      <w:r w:rsidR="001C4A6F" w:rsidRPr="00105989">
        <w:rPr>
          <w:rFonts w:ascii="Times New Roman" w:hAnsi="Times New Roman" w:cs="Times New Roman"/>
          <w:color w:val="000000" w:themeColor="text1"/>
          <w:sz w:val="22"/>
          <w:szCs w:val="22"/>
        </w:rPr>
        <w:t xml:space="preserve">went ‘through the keyhole’ into </w:t>
      </w:r>
      <w:r w:rsidR="000F5C5A" w:rsidRPr="00105989">
        <w:rPr>
          <w:rFonts w:ascii="Times New Roman" w:hAnsi="Times New Roman" w:cs="Times New Roman"/>
          <w:color w:val="000000" w:themeColor="text1"/>
          <w:sz w:val="22"/>
          <w:szCs w:val="22"/>
        </w:rPr>
        <w:t xml:space="preserve">my </w:t>
      </w:r>
      <w:r w:rsidR="00A33C53" w:rsidRPr="00105989">
        <w:rPr>
          <w:rFonts w:ascii="Times New Roman" w:hAnsi="Times New Roman" w:cs="Times New Roman"/>
          <w:color w:val="000000" w:themeColor="text1"/>
          <w:sz w:val="22"/>
          <w:szCs w:val="22"/>
        </w:rPr>
        <w:t>colleagues’</w:t>
      </w:r>
      <w:r w:rsidR="000F5C5A" w:rsidRPr="00105989">
        <w:rPr>
          <w:rFonts w:ascii="Times New Roman" w:hAnsi="Times New Roman" w:cs="Times New Roman"/>
          <w:color w:val="000000" w:themeColor="text1"/>
          <w:sz w:val="22"/>
          <w:szCs w:val="22"/>
        </w:rPr>
        <w:t xml:space="preserve"> homes and their</w:t>
      </w:r>
      <w:r w:rsidR="001C4A6F" w:rsidRPr="00105989">
        <w:rPr>
          <w:rFonts w:ascii="Times New Roman" w:hAnsi="Times New Roman" w:cs="Times New Roman"/>
          <w:color w:val="000000" w:themeColor="text1"/>
          <w:sz w:val="22"/>
          <w:szCs w:val="22"/>
        </w:rPr>
        <w:t xml:space="preserve"> lives</w:t>
      </w:r>
      <w:r w:rsidR="000F5C5A" w:rsidRPr="00105989">
        <w:rPr>
          <w:rFonts w:ascii="Times New Roman" w:hAnsi="Times New Roman" w:cs="Times New Roman"/>
          <w:color w:val="000000" w:themeColor="text1"/>
          <w:sz w:val="22"/>
          <w:szCs w:val="22"/>
        </w:rPr>
        <w:t xml:space="preserve"> outside of the academy, as being on camera and working from home</w:t>
      </w:r>
      <w:r w:rsidR="000B31CA" w:rsidRPr="00105989">
        <w:rPr>
          <w:rFonts w:ascii="Times New Roman" w:hAnsi="Times New Roman" w:cs="Times New Roman"/>
          <w:color w:val="000000" w:themeColor="text1"/>
          <w:sz w:val="22"/>
          <w:szCs w:val="22"/>
        </w:rPr>
        <w:t xml:space="preserve"> </w:t>
      </w:r>
      <w:r w:rsidR="001C4A6F" w:rsidRPr="00105989">
        <w:rPr>
          <w:rFonts w:ascii="Times New Roman" w:hAnsi="Times New Roman" w:cs="Times New Roman"/>
          <w:color w:val="000000" w:themeColor="text1"/>
          <w:sz w:val="22"/>
          <w:szCs w:val="22"/>
        </w:rPr>
        <w:t>ruptur</w:t>
      </w:r>
      <w:r w:rsidR="000B31CA" w:rsidRPr="00105989">
        <w:rPr>
          <w:rFonts w:ascii="Times New Roman" w:hAnsi="Times New Roman" w:cs="Times New Roman"/>
          <w:color w:val="000000" w:themeColor="text1"/>
          <w:sz w:val="22"/>
          <w:szCs w:val="22"/>
        </w:rPr>
        <w:t>ed</w:t>
      </w:r>
      <w:r w:rsidR="001C4A6F" w:rsidRPr="00105989">
        <w:rPr>
          <w:rFonts w:ascii="Times New Roman" w:hAnsi="Times New Roman" w:cs="Times New Roman"/>
          <w:color w:val="000000" w:themeColor="text1"/>
          <w:sz w:val="22"/>
          <w:szCs w:val="22"/>
        </w:rPr>
        <w:t xml:space="preserve"> the boundaries between the personal and professional. </w:t>
      </w:r>
    </w:p>
    <w:p w14:paraId="65D81C11" w14:textId="77777777" w:rsidR="001C4A6F" w:rsidRPr="00105989" w:rsidRDefault="001C4A6F" w:rsidP="00AF24CE">
      <w:pPr>
        <w:adjustRightInd w:val="0"/>
        <w:rPr>
          <w:rFonts w:ascii="Times New Roman" w:hAnsi="Times New Roman" w:cs="Times New Roman"/>
          <w:color w:val="000000" w:themeColor="text1"/>
          <w:sz w:val="22"/>
          <w:szCs w:val="22"/>
        </w:rPr>
      </w:pPr>
    </w:p>
    <w:p w14:paraId="1643810F" w14:textId="77777777" w:rsidR="005247DE"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lastRenderedPageBreak/>
        <w:t>Reflecting on</w:t>
      </w:r>
      <w:r w:rsidR="002A7519" w:rsidRPr="00105989">
        <w:rPr>
          <w:rFonts w:ascii="Times New Roman" w:hAnsi="Times New Roman" w:cs="Times New Roman"/>
          <w:color w:val="000000" w:themeColor="text1"/>
          <w:sz w:val="22"/>
          <w:szCs w:val="22"/>
        </w:rPr>
        <w:t xml:space="preserve"> my own</w:t>
      </w:r>
      <w:r w:rsidRPr="00105989">
        <w:rPr>
          <w:rFonts w:ascii="Times New Roman" w:hAnsi="Times New Roman" w:cs="Times New Roman"/>
          <w:color w:val="000000" w:themeColor="text1"/>
          <w:sz w:val="22"/>
          <w:szCs w:val="22"/>
        </w:rPr>
        <w:t xml:space="preserve"> experience</w:t>
      </w:r>
      <w:r w:rsidR="002A7519" w:rsidRPr="00105989">
        <w:rPr>
          <w:rFonts w:ascii="Times New Roman" w:hAnsi="Times New Roman" w:cs="Times New Roman"/>
          <w:color w:val="000000" w:themeColor="text1"/>
          <w:sz w:val="22"/>
          <w:szCs w:val="22"/>
        </w:rPr>
        <w:t>s</w:t>
      </w:r>
      <w:r w:rsidRPr="00105989">
        <w:rPr>
          <w:rFonts w:ascii="Times New Roman" w:hAnsi="Times New Roman" w:cs="Times New Roman"/>
          <w:color w:val="000000" w:themeColor="text1"/>
          <w:sz w:val="22"/>
          <w:szCs w:val="22"/>
        </w:rPr>
        <w:t xml:space="preserve"> </w:t>
      </w:r>
      <w:r w:rsidR="000B31CA" w:rsidRPr="00105989">
        <w:rPr>
          <w:rFonts w:ascii="Times New Roman" w:hAnsi="Times New Roman" w:cs="Times New Roman"/>
          <w:color w:val="000000" w:themeColor="text1"/>
          <w:sz w:val="22"/>
          <w:szCs w:val="22"/>
        </w:rPr>
        <w:t xml:space="preserve">offered me some </w:t>
      </w:r>
      <w:r w:rsidR="00E245CF" w:rsidRPr="00105989">
        <w:rPr>
          <w:rFonts w:ascii="Times New Roman" w:hAnsi="Times New Roman" w:cs="Times New Roman"/>
          <w:color w:val="000000" w:themeColor="text1"/>
          <w:sz w:val="22"/>
          <w:szCs w:val="22"/>
        </w:rPr>
        <w:t>insight</w:t>
      </w:r>
      <w:r w:rsidR="000B31CA" w:rsidRPr="00105989">
        <w:rPr>
          <w:rFonts w:ascii="Times New Roman" w:hAnsi="Times New Roman" w:cs="Times New Roman"/>
          <w:color w:val="000000" w:themeColor="text1"/>
          <w:sz w:val="22"/>
          <w:szCs w:val="22"/>
        </w:rPr>
        <w:t xml:space="preserve"> as to </w:t>
      </w:r>
      <w:r w:rsidRPr="00105989">
        <w:rPr>
          <w:rFonts w:ascii="Times New Roman" w:hAnsi="Times New Roman" w:cs="Times New Roman"/>
          <w:color w:val="000000" w:themeColor="text1"/>
          <w:sz w:val="22"/>
          <w:szCs w:val="22"/>
        </w:rPr>
        <w:t>students</w:t>
      </w:r>
      <w:r w:rsidR="00CB4DCC"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w:t>
      </w:r>
      <w:r w:rsidR="00CB4DCC" w:rsidRPr="00105989">
        <w:rPr>
          <w:rFonts w:ascii="Times New Roman" w:hAnsi="Times New Roman" w:cs="Times New Roman"/>
          <w:color w:val="000000" w:themeColor="text1"/>
          <w:sz w:val="22"/>
          <w:szCs w:val="22"/>
        </w:rPr>
        <w:t>reluctancy</w:t>
      </w:r>
      <w:r w:rsidR="000B31CA" w:rsidRPr="00105989">
        <w:rPr>
          <w:rFonts w:ascii="Times New Roman" w:hAnsi="Times New Roman" w:cs="Times New Roman"/>
          <w:color w:val="000000" w:themeColor="text1"/>
          <w:sz w:val="22"/>
          <w:szCs w:val="22"/>
        </w:rPr>
        <w:t xml:space="preserve"> to turn cameras on in their online learning sessions</w:t>
      </w:r>
      <w:r w:rsidR="00E245CF" w:rsidRPr="00105989">
        <w:rPr>
          <w:rFonts w:ascii="Times New Roman" w:hAnsi="Times New Roman" w:cs="Times New Roman"/>
          <w:color w:val="000000" w:themeColor="text1"/>
          <w:sz w:val="22"/>
          <w:szCs w:val="22"/>
        </w:rPr>
        <w:t xml:space="preserve">, for although </w:t>
      </w:r>
      <w:r w:rsidR="001C4A6F" w:rsidRPr="00105989">
        <w:rPr>
          <w:rFonts w:ascii="Times New Roman" w:hAnsi="Times New Roman" w:cs="Times New Roman"/>
          <w:color w:val="000000" w:themeColor="text1"/>
          <w:sz w:val="22"/>
          <w:szCs w:val="22"/>
        </w:rPr>
        <w:t>these encounters ha</w:t>
      </w:r>
      <w:r w:rsidR="000B31CA" w:rsidRPr="00105989">
        <w:rPr>
          <w:rFonts w:ascii="Times New Roman" w:hAnsi="Times New Roman" w:cs="Times New Roman"/>
          <w:color w:val="000000" w:themeColor="text1"/>
          <w:sz w:val="22"/>
          <w:szCs w:val="22"/>
        </w:rPr>
        <w:t>ve</w:t>
      </w:r>
      <w:r w:rsidR="001C4A6F" w:rsidRPr="00105989">
        <w:rPr>
          <w:rFonts w:ascii="Times New Roman" w:hAnsi="Times New Roman" w:cs="Times New Roman"/>
          <w:color w:val="000000" w:themeColor="text1"/>
          <w:sz w:val="22"/>
          <w:szCs w:val="22"/>
        </w:rPr>
        <w:t xml:space="preserve"> the potential to build greater rapport</w:t>
      </w:r>
      <w:r w:rsidR="00AA2217" w:rsidRPr="00105989">
        <w:rPr>
          <w:rFonts w:ascii="Times New Roman" w:hAnsi="Times New Roman" w:cs="Times New Roman"/>
          <w:color w:val="000000" w:themeColor="text1"/>
          <w:sz w:val="22"/>
          <w:szCs w:val="22"/>
        </w:rPr>
        <w:t xml:space="preserve"> and combat feelings of isolation</w:t>
      </w:r>
      <w:r w:rsidR="000F5C5A" w:rsidRPr="00105989">
        <w:rPr>
          <w:rFonts w:ascii="Times New Roman" w:hAnsi="Times New Roman" w:cs="Times New Roman"/>
          <w:color w:val="000000" w:themeColor="text1"/>
          <w:sz w:val="22"/>
          <w:szCs w:val="22"/>
        </w:rPr>
        <w:t xml:space="preserve"> as the literature has shown, </w:t>
      </w:r>
      <w:r w:rsidR="00F333B6" w:rsidRPr="00105989">
        <w:rPr>
          <w:rFonts w:ascii="Times New Roman" w:hAnsi="Times New Roman" w:cs="Times New Roman"/>
          <w:color w:val="000000" w:themeColor="text1"/>
          <w:sz w:val="22"/>
          <w:szCs w:val="22"/>
        </w:rPr>
        <w:t>working from home and turning the camera on presents challenges for</w:t>
      </w:r>
      <w:r w:rsidR="000F5C5A" w:rsidRPr="00105989">
        <w:rPr>
          <w:rFonts w:ascii="Times New Roman" w:hAnsi="Times New Roman" w:cs="Times New Roman"/>
          <w:color w:val="000000" w:themeColor="text1"/>
          <w:sz w:val="22"/>
          <w:szCs w:val="22"/>
        </w:rPr>
        <w:t xml:space="preserve"> </w:t>
      </w:r>
      <w:r w:rsidR="000B31CA" w:rsidRPr="00105989">
        <w:rPr>
          <w:rFonts w:ascii="Times New Roman" w:hAnsi="Times New Roman" w:cs="Times New Roman"/>
          <w:color w:val="000000" w:themeColor="text1"/>
          <w:sz w:val="22"/>
          <w:szCs w:val="22"/>
        </w:rPr>
        <w:t>impression management and performance</w:t>
      </w:r>
      <w:r w:rsidR="002A7519" w:rsidRPr="00105989">
        <w:rPr>
          <w:rFonts w:ascii="Times New Roman" w:hAnsi="Times New Roman" w:cs="Times New Roman"/>
          <w:color w:val="000000" w:themeColor="text1"/>
          <w:sz w:val="22"/>
          <w:szCs w:val="22"/>
        </w:rPr>
        <w:t xml:space="preserve">. </w:t>
      </w:r>
      <w:r w:rsidR="00E245CF" w:rsidRPr="00105989">
        <w:rPr>
          <w:rFonts w:ascii="Times New Roman" w:hAnsi="Times New Roman" w:cs="Times New Roman"/>
          <w:color w:val="000000" w:themeColor="text1"/>
          <w:sz w:val="22"/>
          <w:szCs w:val="22"/>
        </w:rPr>
        <w:t>Like staff, students</w:t>
      </w:r>
      <w:r w:rsidR="00F333B6" w:rsidRPr="00105989">
        <w:rPr>
          <w:rFonts w:ascii="Times New Roman" w:hAnsi="Times New Roman" w:cs="Times New Roman"/>
          <w:color w:val="000000" w:themeColor="text1"/>
          <w:sz w:val="22"/>
          <w:szCs w:val="22"/>
        </w:rPr>
        <w:t xml:space="preserve"> </w:t>
      </w:r>
      <w:r w:rsidR="00D27FB0" w:rsidRPr="00105989">
        <w:rPr>
          <w:rFonts w:ascii="Times New Roman" w:hAnsi="Times New Roman" w:cs="Times New Roman"/>
          <w:color w:val="000000" w:themeColor="text1"/>
          <w:sz w:val="22"/>
          <w:szCs w:val="22"/>
        </w:rPr>
        <w:t>are also</w:t>
      </w:r>
      <w:r w:rsidR="00F333B6" w:rsidRPr="00105989">
        <w:rPr>
          <w:rFonts w:ascii="Times New Roman" w:hAnsi="Times New Roman" w:cs="Times New Roman"/>
          <w:color w:val="000000" w:themeColor="text1"/>
          <w:sz w:val="22"/>
          <w:szCs w:val="22"/>
        </w:rPr>
        <w:t xml:space="preserve"> confronted with </w:t>
      </w:r>
      <w:r w:rsidR="00E245CF" w:rsidRPr="00105989">
        <w:rPr>
          <w:rFonts w:ascii="Times New Roman" w:hAnsi="Times New Roman" w:cs="Times New Roman"/>
          <w:color w:val="000000" w:themeColor="text1"/>
          <w:sz w:val="22"/>
          <w:szCs w:val="22"/>
        </w:rPr>
        <w:t xml:space="preserve">the collapsing of front and back regions, </w:t>
      </w:r>
      <w:r w:rsidR="00F333B6" w:rsidRPr="00105989">
        <w:rPr>
          <w:rFonts w:ascii="Times New Roman" w:hAnsi="Times New Roman" w:cs="Times New Roman"/>
          <w:color w:val="000000" w:themeColor="text1"/>
          <w:sz w:val="22"/>
          <w:szCs w:val="22"/>
        </w:rPr>
        <w:t>resulting in their</w:t>
      </w:r>
      <w:r w:rsidR="00E245CF" w:rsidRPr="00105989">
        <w:rPr>
          <w:rFonts w:ascii="Times New Roman" w:hAnsi="Times New Roman" w:cs="Times New Roman"/>
          <w:color w:val="000000" w:themeColor="text1"/>
          <w:sz w:val="22"/>
          <w:szCs w:val="22"/>
        </w:rPr>
        <w:t xml:space="preserve"> private spaces </w:t>
      </w:r>
      <w:r w:rsidR="00696869" w:rsidRPr="00105989">
        <w:rPr>
          <w:rFonts w:ascii="Times New Roman" w:hAnsi="Times New Roman" w:cs="Times New Roman"/>
          <w:color w:val="000000" w:themeColor="text1"/>
          <w:sz w:val="22"/>
          <w:szCs w:val="22"/>
        </w:rPr>
        <w:t>becoming v</w:t>
      </w:r>
      <w:r w:rsidR="00E245CF" w:rsidRPr="00105989">
        <w:rPr>
          <w:rFonts w:ascii="Times New Roman" w:hAnsi="Times New Roman" w:cs="Times New Roman"/>
          <w:color w:val="000000" w:themeColor="text1"/>
          <w:sz w:val="22"/>
          <w:szCs w:val="22"/>
        </w:rPr>
        <w:t>isible to the class audience</w:t>
      </w:r>
      <w:r w:rsidR="00D31326" w:rsidRPr="00105989">
        <w:rPr>
          <w:rFonts w:ascii="Times New Roman" w:hAnsi="Times New Roman" w:cs="Times New Roman"/>
          <w:color w:val="000000" w:themeColor="text1"/>
          <w:sz w:val="22"/>
          <w:szCs w:val="22"/>
        </w:rPr>
        <w:t xml:space="preserve"> </w:t>
      </w:r>
      <w:r w:rsidR="00F333B6" w:rsidRPr="00105989">
        <w:rPr>
          <w:rFonts w:ascii="Times New Roman" w:hAnsi="Times New Roman" w:cs="Times New Roman"/>
          <w:color w:val="000000" w:themeColor="text1"/>
          <w:sz w:val="22"/>
          <w:szCs w:val="22"/>
        </w:rPr>
        <w:t xml:space="preserve">which </w:t>
      </w:r>
      <w:r w:rsidR="00CB4DCC" w:rsidRPr="00105989">
        <w:rPr>
          <w:rFonts w:ascii="Times New Roman" w:hAnsi="Times New Roman" w:cs="Times New Roman"/>
          <w:color w:val="000000" w:themeColor="text1"/>
          <w:sz w:val="22"/>
          <w:szCs w:val="22"/>
        </w:rPr>
        <w:t xml:space="preserve">in turn makes negotiating their identity in the </w:t>
      </w:r>
      <w:r w:rsidR="00696869" w:rsidRPr="00105989">
        <w:rPr>
          <w:rFonts w:ascii="Times New Roman" w:hAnsi="Times New Roman" w:cs="Times New Roman"/>
          <w:color w:val="000000" w:themeColor="text1"/>
          <w:sz w:val="22"/>
          <w:szCs w:val="22"/>
        </w:rPr>
        <w:t xml:space="preserve">learning environment </w:t>
      </w:r>
      <w:r w:rsidR="00AA2217" w:rsidRPr="00105989">
        <w:rPr>
          <w:rFonts w:ascii="Times New Roman" w:hAnsi="Times New Roman" w:cs="Times New Roman"/>
          <w:color w:val="000000" w:themeColor="text1"/>
          <w:sz w:val="22"/>
          <w:szCs w:val="22"/>
        </w:rPr>
        <w:t xml:space="preserve">much </w:t>
      </w:r>
      <w:r w:rsidR="00696869" w:rsidRPr="00105989">
        <w:rPr>
          <w:rFonts w:ascii="Times New Roman" w:hAnsi="Times New Roman" w:cs="Times New Roman"/>
          <w:color w:val="000000" w:themeColor="text1"/>
          <w:sz w:val="22"/>
          <w:szCs w:val="22"/>
        </w:rPr>
        <w:t xml:space="preserve">more difficult. </w:t>
      </w:r>
    </w:p>
    <w:p w14:paraId="36FE51D3" w14:textId="77777777" w:rsidR="005247DE" w:rsidRDefault="005247DE" w:rsidP="00AF24CE">
      <w:pPr>
        <w:rPr>
          <w:rFonts w:ascii="Times New Roman" w:hAnsi="Times New Roman" w:cs="Times New Roman"/>
          <w:color w:val="000000" w:themeColor="text1"/>
          <w:sz w:val="22"/>
          <w:szCs w:val="22"/>
        </w:rPr>
      </w:pPr>
    </w:p>
    <w:p w14:paraId="2EB9A845" w14:textId="36BACAAE" w:rsidR="00397857" w:rsidRPr="00105989" w:rsidRDefault="002A7519"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While I was teaching during </w:t>
      </w:r>
      <w:r w:rsidR="00D31326" w:rsidRPr="00105989">
        <w:rPr>
          <w:rFonts w:ascii="Times New Roman" w:hAnsi="Times New Roman" w:cs="Times New Roman"/>
          <w:color w:val="000000" w:themeColor="text1"/>
          <w:sz w:val="22"/>
          <w:szCs w:val="22"/>
        </w:rPr>
        <w:t>pandemic,</w:t>
      </w:r>
      <w:r w:rsidRPr="00105989">
        <w:rPr>
          <w:rFonts w:ascii="Times New Roman" w:hAnsi="Times New Roman" w:cs="Times New Roman"/>
          <w:color w:val="000000" w:themeColor="text1"/>
          <w:sz w:val="22"/>
          <w:szCs w:val="22"/>
        </w:rPr>
        <w:t xml:space="preserve"> </w:t>
      </w:r>
      <w:r w:rsidR="00000000" w:rsidRPr="00105989">
        <w:rPr>
          <w:rFonts w:ascii="Times New Roman" w:eastAsia="Times New Roman" w:hAnsi="Times New Roman" w:cs="Times New Roman"/>
          <w:color w:val="000000" w:themeColor="text1"/>
          <w:kern w:val="0"/>
          <w:sz w:val="22"/>
          <w:szCs w:val="22"/>
          <w:lang w:eastAsia="en-GB"/>
          <w14:ligatures w14:val="none"/>
        </w:rPr>
        <w:t xml:space="preserve">I asked my students what the experience was like and how they felt about turning their cameras on. Many of the comments echoed the findings of other researchers, with students suggesting that not seeing each other led to a feeling loneliness. As one commented, ‘I haven’t made any friends, there’s no opportunity to socialise’. </w:t>
      </w:r>
      <w:r w:rsidR="00AA2217" w:rsidRPr="00105989">
        <w:rPr>
          <w:rFonts w:ascii="Times New Roman" w:eastAsia="Times New Roman" w:hAnsi="Times New Roman" w:cs="Times New Roman"/>
          <w:color w:val="000000" w:themeColor="text1"/>
          <w:kern w:val="0"/>
          <w:sz w:val="22"/>
          <w:szCs w:val="22"/>
          <w:lang w:eastAsia="en-GB"/>
          <w14:ligatures w14:val="none"/>
        </w:rPr>
        <w:t>However,</w:t>
      </w:r>
      <w:r w:rsidR="00000000" w:rsidRPr="00105989">
        <w:rPr>
          <w:rFonts w:ascii="Times New Roman" w:eastAsia="Times New Roman" w:hAnsi="Times New Roman" w:cs="Times New Roman"/>
          <w:color w:val="000000" w:themeColor="text1"/>
          <w:kern w:val="0"/>
          <w:sz w:val="22"/>
          <w:szCs w:val="22"/>
          <w:lang w:eastAsia="en-GB"/>
          <w14:ligatures w14:val="none"/>
        </w:rPr>
        <w:t xml:space="preserve"> added to this </w:t>
      </w:r>
      <w:r w:rsidR="00CF3A1D" w:rsidRPr="00105989">
        <w:rPr>
          <w:rFonts w:ascii="Times New Roman" w:eastAsia="Times New Roman" w:hAnsi="Times New Roman" w:cs="Times New Roman"/>
          <w:color w:val="000000" w:themeColor="text1"/>
          <w:kern w:val="0"/>
          <w:sz w:val="22"/>
          <w:szCs w:val="22"/>
          <w:lang w:eastAsia="en-GB"/>
          <w14:ligatures w14:val="none"/>
        </w:rPr>
        <w:t>were comments which concerned</w:t>
      </w:r>
      <w:r w:rsidR="00696869" w:rsidRPr="00105989">
        <w:rPr>
          <w:rFonts w:ascii="Times New Roman" w:eastAsia="Times New Roman" w:hAnsi="Times New Roman" w:cs="Times New Roman"/>
          <w:color w:val="000000" w:themeColor="text1"/>
          <w:kern w:val="0"/>
          <w:sz w:val="22"/>
          <w:szCs w:val="22"/>
          <w:lang w:eastAsia="en-GB"/>
          <w14:ligatures w14:val="none"/>
        </w:rPr>
        <w:t xml:space="preserve"> the effort </w:t>
      </w:r>
      <w:r w:rsidR="00AA2217" w:rsidRPr="00105989">
        <w:rPr>
          <w:rFonts w:ascii="Times New Roman" w:eastAsia="Times New Roman" w:hAnsi="Times New Roman" w:cs="Times New Roman"/>
          <w:color w:val="000000" w:themeColor="text1"/>
          <w:kern w:val="0"/>
          <w:sz w:val="22"/>
          <w:szCs w:val="22"/>
          <w:lang w:eastAsia="en-GB"/>
          <w14:ligatures w14:val="none"/>
        </w:rPr>
        <w:t>required</w:t>
      </w:r>
      <w:r w:rsidR="00696869" w:rsidRPr="00105989">
        <w:rPr>
          <w:rFonts w:ascii="Times New Roman" w:eastAsia="Times New Roman" w:hAnsi="Times New Roman" w:cs="Times New Roman"/>
          <w:color w:val="000000" w:themeColor="text1"/>
          <w:kern w:val="0"/>
          <w:sz w:val="22"/>
          <w:szCs w:val="22"/>
          <w:lang w:eastAsia="en-GB"/>
          <w14:ligatures w14:val="none"/>
        </w:rPr>
        <w:t xml:space="preserve"> to manage their </w:t>
      </w:r>
      <w:r w:rsidR="00AA2217" w:rsidRPr="00105989">
        <w:rPr>
          <w:rFonts w:ascii="Times New Roman" w:eastAsia="Times New Roman" w:hAnsi="Times New Roman" w:cs="Times New Roman"/>
          <w:color w:val="000000" w:themeColor="text1"/>
          <w:kern w:val="0"/>
          <w:sz w:val="22"/>
          <w:szCs w:val="22"/>
          <w:lang w:eastAsia="en-GB"/>
          <w14:ligatures w14:val="none"/>
        </w:rPr>
        <w:t>impression in the</w:t>
      </w:r>
      <w:r w:rsidR="00696869" w:rsidRPr="00105989">
        <w:rPr>
          <w:rFonts w:ascii="Times New Roman" w:eastAsia="Times New Roman" w:hAnsi="Times New Roman" w:cs="Times New Roman"/>
          <w:color w:val="000000" w:themeColor="text1"/>
          <w:kern w:val="0"/>
          <w:sz w:val="22"/>
          <w:szCs w:val="22"/>
          <w:lang w:eastAsia="en-GB"/>
          <w14:ligatures w14:val="none"/>
        </w:rPr>
        <w:t xml:space="preserve"> online.</w:t>
      </w:r>
      <w:r w:rsidR="00D27FB0" w:rsidRPr="00105989">
        <w:rPr>
          <w:rFonts w:ascii="Times New Roman" w:eastAsia="Times New Roman" w:hAnsi="Times New Roman" w:cs="Times New Roman"/>
          <w:color w:val="000000" w:themeColor="text1"/>
          <w:kern w:val="0"/>
          <w:sz w:val="22"/>
          <w:szCs w:val="22"/>
          <w:lang w:eastAsia="en-GB"/>
          <w14:ligatures w14:val="none"/>
        </w:rPr>
        <w:t xml:space="preserve"> T</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urning the camera on, </w:t>
      </w:r>
      <w:r w:rsidR="00AA2217" w:rsidRPr="00105989">
        <w:rPr>
          <w:rFonts w:ascii="Times New Roman" w:eastAsia="Times New Roman" w:hAnsi="Times New Roman" w:cs="Times New Roman"/>
          <w:color w:val="000000" w:themeColor="text1"/>
          <w:kern w:val="0"/>
          <w:sz w:val="22"/>
          <w:szCs w:val="22"/>
          <w:lang w:eastAsia="en-GB"/>
          <w14:ligatures w14:val="none"/>
        </w:rPr>
        <w:t xml:space="preserve">involved attempting to control what others </w:t>
      </w:r>
      <w:r w:rsidRPr="00105989">
        <w:rPr>
          <w:rFonts w:ascii="Times New Roman" w:eastAsia="Times New Roman" w:hAnsi="Times New Roman" w:cs="Times New Roman"/>
          <w:color w:val="000000" w:themeColor="text1"/>
          <w:kern w:val="0"/>
          <w:sz w:val="22"/>
          <w:szCs w:val="22"/>
          <w:lang w:eastAsia="en-GB"/>
          <w14:ligatures w14:val="none"/>
        </w:rPr>
        <w:t xml:space="preserve">'did see' and </w:t>
      </w:r>
      <w:r w:rsidR="00D31326" w:rsidRPr="00105989">
        <w:rPr>
          <w:rFonts w:ascii="Times New Roman" w:eastAsia="Times New Roman" w:hAnsi="Times New Roman" w:cs="Times New Roman"/>
          <w:color w:val="000000" w:themeColor="text1"/>
          <w:kern w:val="0"/>
          <w:sz w:val="22"/>
          <w:szCs w:val="22"/>
          <w:lang w:eastAsia="en-GB"/>
          <w14:ligatures w14:val="none"/>
        </w:rPr>
        <w:t>raised</w:t>
      </w:r>
      <w:r w:rsidRPr="00105989">
        <w:rPr>
          <w:rFonts w:ascii="Times New Roman" w:eastAsia="Times New Roman" w:hAnsi="Times New Roman" w:cs="Times New Roman"/>
          <w:color w:val="000000" w:themeColor="text1"/>
          <w:kern w:val="0"/>
          <w:sz w:val="22"/>
          <w:szCs w:val="22"/>
          <w:lang w:eastAsia="en-GB"/>
          <w14:ligatures w14:val="none"/>
        </w:rPr>
        <w:t xml:space="preserve"> questions about what others </w:t>
      </w:r>
      <w:r w:rsidR="00AA2217" w:rsidRPr="00105989">
        <w:rPr>
          <w:rFonts w:ascii="Times New Roman" w:eastAsia="Times New Roman" w:hAnsi="Times New Roman" w:cs="Times New Roman"/>
          <w:color w:val="000000" w:themeColor="text1"/>
          <w:kern w:val="0"/>
          <w:sz w:val="22"/>
          <w:szCs w:val="22"/>
          <w:lang w:eastAsia="en-GB"/>
          <w14:ligatures w14:val="none"/>
        </w:rPr>
        <w:t>'should see</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00D31326" w:rsidRPr="00105989">
        <w:rPr>
          <w:rFonts w:ascii="Times New Roman" w:eastAsia="Times New Roman" w:hAnsi="Times New Roman" w:cs="Times New Roman"/>
          <w:color w:val="000000" w:themeColor="text1"/>
          <w:kern w:val="0"/>
          <w:sz w:val="22"/>
          <w:szCs w:val="22"/>
          <w:lang w:eastAsia="en-GB"/>
          <w14:ligatures w14:val="none"/>
        </w:rPr>
        <w:t>My students</w:t>
      </w:r>
      <w:r w:rsidRPr="00105989">
        <w:rPr>
          <w:rFonts w:ascii="Times New Roman" w:eastAsia="Times New Roman" w:hAnsi="Times New Roman" w:cs="Times New Roman"/>
          <w:color w:val="000000" w:themeColor="text1"/>
          <w:kern w:val="0"/>
          <w:sz w:val="22"/>
          <w:szCs w:val="22"/>
          <w:lang w:eastAsia="en-GB"/>
          <w14:ligatures w14:val="none"/>
        </w:rPr>
        <w:t xml:space="preserve"> had concerns about </w:t>
      </w:r>
      <w:r w:rsidR="00D27FB0" w:rsidRPr="00105989">
        <w:rPr>
          <w:rFonts w:ascii="Times New Roman" w:eastAsia="Times New Roman" w:hAnsi="Times New Roman" w:cs="Times New Roman"/>
          <w:color w:val="000000" w:themeColor="text1"/>
          <w:kern w:val="0"/>
          <w:sz w:val="22"/>
          <w:szCs w:val="22"/>
          <w:lang w:eastAsia="en-GB"/>
          <w14:ligatures w14:val="none"/>
        </w:rPr>
        <w:t>what turning the camera on might disclose about their life outside of the university environme</w:t>
      </w:r>
      <w:r w:rsidR="00DB5125" w:rsidRPr="00105989">
        <w:rPr>
          <w:rFonts w:ascii="Times New Roman" w:eastAsia="Times New Roman" w:hAnsi="Times New Roman" w:cs="Times New Roman"/>
          <w:color w:val="000000" w:themeColor="text1"/>
          <w:kern w:val="0"/>
          <w:sz w:val="22"/>
          <w:szCs w:val="22"/>
          <w:lang w:eastAsia="en-GB"/>
          <w14:ligatures w14:val="none"/>
        </w:rPr>
        <w:t>nt</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 They </w:t>
      </w:r>
      <w:r w:rsidR="00AA2217" w:rsidRPr="00105989">
        <w:rPr>
          <w:rFonts w:ascii="Times New Roman" w:eastAsia="Times New Roman" w:hAnsi="Times New Roman" w:cs="Times New Roman"/>
          <w:color w:val="000000" w:themeColor="text1"/>
          <w:kern w:val="0"/>
          <w:sz w:val="22"/>
          <w:szCs w:val="22"/>
          <w:lang w:eastAsia="en-GB"/>
          <w14:ligatures w14:val="none"/>
        </w:rPr>
        <w:t xml:space="preserve">missed </w:t>
      </w:r>
      <w:r w:rsidR="00000000" w:rsidRPr="00105989">
        <w:rPr>
          <w:rFonts w:ascii="Times New Roman" w:eastAsia="Times New Roman" w:hAnsi="Times New Roman" w:cs="Times New Roman"/>
          <w:color w:val="000000" w:themeColor="text1"/>
          <w:kern w:val="0"/>
          <w:sz w:val="22"/>
          <w:szCs w:val="22"/>
          <w:lang w:eastAsia="en-GB"/>
          <w14:ligatures w14:val="none"/>
        </w:rPr>
        <w:t xml:space="preserve">going to the physical space </w:t>
      </w:r>
      <w:r w:rsidR="00D31326" w:rsidRPr="00105989">
        <w:rPr>
          <w:rFonts w:ascii="Times New Roman" w:eastAsia="Times New Roman" w:hAnsi="Times New Roman" w:cs="Times New Roman"/>
          <w:color w:val="000000" w:themeColor="text1"/>
          <w:kern w:val="0"/>
          <w:sz w:val="22"/>
          <w:szCs w:val="22"/>
          <w:lang w:eastAsia="en-GB"/>
          <w14:ligatures w14:val="none"/>
        </w:rPr>
        <w:t>of the university, not only because they craved the social interaction</w:t>
      </w:r>
      <w:r w:rsidR="00376767" w:rsidRPr="00105989">
        <w:rPr>
          <w:rFonts w:ascii="Times New Roman" w:eastAsia="Times New Roman" w:hAnsi="Times New Roman" w:cs="Times New Roman"/>
          <w:color w:val="000000" w:themeColor="text1"/>
          <w:kern w:val="0"/>
          <w:sz w:val="22"/>
          <w:szCs w:val="22"/>
          <w:lang w:eastAsia="en-GB"/>
          <w14:ligatures w14:val="none"/>
        </w:rPr>
        <w:t xml:space="preserve"> that took place there </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but because going to </w:t>
      </w:r>
      <w:r w:rsidR="00DB5125" w:rsidRPr="00105989">
        <w:rPr>
          <w:rFonts w:ascii="Times New Roman" w:eastAsia="Times New Roman" w:hAnsi="Times New Roman" w:cs="Times New Roman"/>
          <w:color w:val="000000" w:themeColor="text1"/>
          <w:kern w:val="0"/>
          <w:sz w:val="22"/>
          <w:szCs w:val="22"/>
          <w:lang w:eastAsia="en-GB"/>
          <w14:ligatures w14:val="none"/>
        </w:rPr>
        <w:t>the</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 university</w:t>
      </w:r>
      <w:r w:rsidR="00DB5125" w:rsidRPr="00105989">
        <w:rPr>
          <w:rFonts w:ascii="Times New Roman" w:eastAsia="Times New Roman" w:hAnsi="Times New Roman" w:cs="Times New Roman"/>
          <w:color w:val="000000" w:themeColor="text1"/>
          <w:kern w:val="0"/>
          <w:sz w:val="22"/>
          <w:szCs w:val="22"/>
          <w:lang w:eastAsia="en-GB"/>
          <w14:ligatures w14:val="none"/>
        </w:rPr>
        <w:t xml:space="preserve"> had offered them a space</w:t>
      </w:r>
      <w:r w:rsidR="00077619" w:rsidRPr="00105989">
        <w:rPr>
          <w:rFonts w:ascii="Times New Roman" w:eastAsia="Times New Roman" w:hAnsi="Times New Roman" w:cs="Times New Roman"/>
          <w:color w:val="000000" w:themeColor="text1"/>
          <w:kern w:val="0"/>
          <w:sz w:val="22"/>
          <w:szCs w:val="22"/>
          <w:lang w:eastAsia="en-GB"/>
          <w14:ligatures w14:val="none"/>
        </w:rPr>
        <w:t>, a stage,</w:t>
      </w:r>
      <w:r w:rsidR="00DB5125" w:rsidRPr="00105989">
        <w:rPr>
          <w:rFonts w:ascii="Times New Roman" w:eastAsia="Times New Roman" w:hAnsi="Times New Roman" w:cs="Times New Roman"/>
          <w:color w:val="000000" w:themeColor="text1"/>
          <w:kern w:val="0"/>
          <w:sz w:val="22"/>
          <w:szCs w:val="22"/>
          <w:lang w:eastAsia="en-GB"/>
          <w14:ligatures w14:val="none"/>
        </w:rPr>
        <w:t xml:space="preserve"> in which they performed a particular social identity</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 Going to university allowed for a </w:t>
      </w:r>
      <w:r w:rsidR="00000000" w:rsidRPr="00105989">
        <w:rPr>
          <w:rFonts w:ascii="Times New Roman" w:eastAsia="Times New Roman" w:hAnsi="Times New Roman" w:cs="Times New Roman"/>
          <w:color w:val="000000" w:themeColor="text1"/>
          <w:kern w:val="0"/>
          <w:sz w:val="22"/>
          <w:szCs w:val="22"/>
          <w:lang w:eastAsia="en-GB"/>
          <w14:ligatures w14:val="none"/>
        </w:rPr>
        <w:t xml:space="preserve">separation between home and </w:t>
      </w:r>
      <w:r w:rsidR="00696869" w:rsidRPr="00105989">
        <w:rPr>
          <w:rFonts w:ascii="Times New Roman" w:eastAsia="Times New Roman" w:hAnsi="Times New Roman" w:cs="Times New Roman"/>
          <w:color w:val="000000" w:themeColor="text1"/>
          <w:kern w:val="0"/>
          <w:sz w:val="22"/>
          <w:szCs w:val="22"/>
          <w:lang w:eastAsia="en-GB"/>
          <w14:ligatures w14:val="none"/>
        </w:rPr>
        <w:t>university</w:t>
      </w:r>
      <w:r w:rsidR="00AA2217" w:rsidRPr="00105989">
        <w:rPr>
          <w:rFonts w:ascii="Times New Roman" w:eastAsia="Times New Roman" w:hAnsi="Times New Roman" w:cs="Times New Roman"/>
          <w:color w:val="000000" w:themeColor="text1"/>
          <w:kern w:val="0"/>
          <w:sz w:val="22"/>
          <w:szCs w:val="22"/>
          <w:lang w:eastAsia="en-GB"/>
          <w14:ligatures w14:val="none"/>
        </w:rPr>
        <w:t xml:space="preserve"> life</w:t>
      </w:r>
      <w:r w:rsidR="00CF3A1D" w:rsidRPr="00105989">
        <w:rPr>
          <w:rFonts w:ascii="Times New Roman" w:eastAsia="Times New Roman" w:hAnsi="Times New Roman" w:cs="Times New Roman"/>
          <w:color w:val="000000" w:themeColor="text1"/>
          <w:kern w:val="0"/>
          <w:sz w:val="22"/>
          <w:szCs w:val="22"/>
          <w:lang w:eastAsia="en-GB"/>
          <w14:ligatures w14:val="none"/>
        </w:rPr>
        <w:t xml:space="preserve">, </w:t>
      </w:r>
      <w:r w:rsidR="00077619" w:rsidRPr="00105989">
        <w:rPr>
          <w:rFonts w:ascii="Times New Roman" w:eastAsia="Times New Roman" w:hAnsi="Times New Roman" w:cs="Times New Roman"/>
          <w:color w:val="000000" w:themeColor="text1"/>
          <w:kern w:val="0"/>
          <w:sz w:val="22"/>
          <w:szCs w:val="22"/>
          <w:lang w:eastAsia="en-GB"/>
          <w14:ligatures w14:val="none"/>
        </w:rPr>
        <w:t xml:space="preserve">and the </w:t>
      </w:r>
      <w:r w:rsidR="00CF3A1D" w:rsidRPr="00105989">
        <w:rPr>
          <w:rFonts w:ascii="Times New Roman" w:eastAsia="Times New Roman" w:hAnsi="Times New Roman" w:cs="Times New Roman"/>
          <w:color w:val="000000" w:themeColor="text1"/>
          <w:kern w:val="0"/>
          <w:sz w:val="22"/>
          <w:szCs w:val="22"/>
          <w:lang w:eastAsia="en-GB"/>
          <w14:ligatures w14:val="none"/>
        </w:rPr>
        <w:t xml:space="preserve">social </w:t>
      </w:r>
      <w:r w:rsidR="00077619" w:rsidRPr="00105989">
        <w:rPr>
          <w:rFonts w:ascii="Times New Roman" w:eastAsia="Times New Roman" w:hAnsi="Times New Roman" w:cs="Times New Roman"/>
          <w:color w:val="000000" w:themeColor="text1"/>
          <w:kern w:val="0"/>
          <w:sz w:val="22"/>
          <w:szCs w:val="22"/>
          <w:lang w:eastAsia="en-GB"/>
          <w14:ligatures w14:val="none"/>
        </w:rPr>
        <w:t>identit</w:t>
      </w:r>
      <w:r w:rsidR="00394812" w:rsidRPr="00105989">
        <w:rPr>
          <w:rFonts w:ascii="Times New Roman" w:eastAsia="Times New Roman" w:hAnsi="Times New Roman" w:cs="Times New Roman"/>
          <w:color w:val="000000" w:themeColor="text1"/>
          <w:kern w:val="0"/>
          <w:sz w:val="22"/>
          <w:szCs w:val="22"/>
          <w:lang w:eastAsia="en-GB"/>
          <w14:ligatures w14:val="none"/>
        </w:rPr>
        <w:t>ies</w:t>
      </w:r>
      <w:r w:rsidR="00077619" w:rsidRPr="00105989">
        <w:rPr>
          <w:rFonts w:ascii="Times New Roman" w:eastAsia="Times New Roman" w:hAnsi="Times New Roman" w:cs="Times New Roman"/>
          <w:color w:val="000000" w:themeColor="text1"/>
          <w:kern w:val="0"/>
          <w:sz w:val="22"/>
          <w:szCs w:val="22"/>
          <w:lang w:eastAsia="en-GB"/>
          <w14:ligatures w14:val="none"/>
        </w:rPr>
        <w:t xml:space="preserve"> they </w:t>
      </w:r>
      <w:r w:rsidR="00A33C53" w:rsidRPr="00105989">
        <w:rPr>
          <w:rFonts w:ascii="Times New Roman" w:eastAsia="Times New Roman" w:hAnsi="Times New Roman" w:cs="Times New Roman"/>
          <w:color w:val="000000" w:themeColor="text1"/>
          <w:kern w:val="0"/>
          <w:sz w:val="22"/>
          <w:szCs w:val="22"/>
          <w:lang w:eastAsia="en-GB"/>
          <w14:ligatures w14:val="none"/>
        </w:rPr>
        <w:t xml:space="preserve">had </w:t>
      </w:r>
      <w:r w:rsidR="00394812" w:rsidRPr="00105989">
        <w:rPr>
          <w:rFonts w:ascii="Times New Roman" w:eastAsia="Times New Roman" w:hAnsi="Times New Roman" w:cs="Times New Roman"/>
          <w:color w:val="000000" w:themeColor="text1"/>
          <w:kern w:val="0"/>
          <w:sz w:val="22"/>
          <w:szCs w:val="22"/>
          <w:lang w:eastAsia="en-GB"/>
          <w14:ligatures w14:val="none"/>
        </w:rPr>
        <w:t>in these two spaces</w:t>
      </w:r>
      <w:r w:rsidR="00077619" w:rsidRPr="00105989">
        <w:rPr>
          <w:rFonts w:ascii="Times New Roman" w:eastAsia="Times New Roman" w:hAnsi="Times New Roman" w:cs="Times New Roman"/>
          <w:color w:val="000000" w:themeColor="text1"/>
          <w:kern w:val="0"/>
          <w:sz w:val="22"/>
          <w:szCs w:val="22"/>
          <w:lang w:eastAsia="en-GB"/>
          <w14:ligatures w14:val="none"/>
        </w:rPr>
        <w:t>. W</w:t>
      </w:r>
      <w:r w:rsidR="00376767" w:rsidRPr="00105989">
        <w:rPr>
          <w:rFonts w:ascii="Times New Roman" w:eastAsia="Times New Roman" w:hAnsi="Times New Roman" w:cs="Times New Roman"/>
          <w:color w:val="000000" w:themeColor="text1"/>
          <w:kern w:val="0"/>
          <w:sz w:val="22"/>
          <w:szCs w:val="22"/>
          <w:lang w:eastAsia="en-GB"/>
          <w14:ligatures w14:val="none"/>
        </w:rPr>
        <w:t>orking from online</w:t>
      </w:r>
      <w:r w:rsidR="00077619" w:rsidRPr="00105989">
        <w:rPr>
          <w:rFonts w:ascii="Times New Roman" w:eastAsia="Times New Roman" w:hAnsi="Times New Roman" w:cs="Times New Roman"/>
          <w:color w:val="000000" w:themeColor="text1"/>
          <w:kern w:val="0"/>
          <w:sz w:val="22"/>
          <w:szCs w:val="22"/>
          <w:lang w:eastAsia="en-GB"/>
          <w14:ligatures w14:val="none"/>
        </w:rPr>
        <w:t xml:space="preserve"> and from home,</w:t>
      </w:r>
      <w:r w:rsidR="00376767" w:rsidRPr="00105989">
        <w:rPr>
          <w:rFonts w:ascii="Times New Roman" w:eastAsia="Times New Roman" w:hAnsi="Times New Roman" w:cs="Times New Roman"/>
          <w:color w:val="000000" w:themeColor="text1"/>
          <w:kern w:val="0"/>
          <w:sz w:val="22"/>
          <w:szCs w:val="22"/>
          <w:lang w:eastAsia="en-GB"/>
          <w14:ligatures w14:val="none"/>
        </w:rPr>
        <w:t xml:space="preserve"> meant they had lost that </w:t>
      </w:r>
      <w:r w:rsidR="00D27FB0" w:rsidRPr="00105989">
        <w:rPr>
          <w:rFonts w:ascii="Times New Roman" w:eastAsia="Times New Roman" w:hAnsi="Times New Roman" w:cs="Times New Roman"/>
          <w:color w:val="000000" w:themeColor="text1"/>
          <w:kern w:val="0"/>
          <w:sz w:val="22"/>
          <w:szCs w:val="22"/>
          <w:lang w:eastAsia="en-GB"/>
          <w14:ligatures w14:val="none"/>
        </w:rPr>
        <w:t xml:space="preserve">clear </w:t>
      </w:r>
      <w:r w:rsidR="00376767" w:rsidRPr="00105989">
        <w:rPr>
          <w:rFonts w:ascii="Times New Roman" w:eastAsia="Times New Roman" w:hAnsi="Times New Roman" w:cs="Times New Roman"/>
          <w:color w:val="000000" w:themeColor="text1"/>
          <w:kern w:val="0"/>
          <w:sz w:val="22"/>
          <w:szCs w:val="22"/>
          <w:lang w:eastAsia="en-GB"/>
          <w14:ligatures w14:val="none"/>
        </w:rPr>
        <w:t>distinction.</w:t>
      </w:r>
      <w:r w:rsidR="00D31326" w:rsidRPr="00105989">
        <w:rPr>
          <w:rFonts w:ascii="Times New Roman" w:eastAsia="Times New Roman" w:hAnsi="Times New Roman" w:cs="Times New Roman"/>
          <w:color w:val="000000" w:themeColor="text1"/>
          <w:kern w:val="0"/>
          <w:sz w:val="22"/>
          <w:szCs w:val="22"/>
          <w:lang w:eastAsia="en-GB"/>
          <w14:ligatures w14:val="none"/>
        </w:rPr>
        <w:t xml:space="preserve"> </w:t>
      </w:r>
      <w:r w:rsidR="00000000" w:rsidRPr="00105989">
        <w:rPr>
          <w:rFonts w:ascii="Times New Roman" w:eastAsia="Times New Roman" w:hAnsi="Times New Roman" w:cs="Times New Roman"/>
          <w:color w:val="000000" w:themeColor="text1"/>
          <w:kern w:val="0"/>
          <w:sz w:val="22"/>
          <w:szCs w:val="22"/>
          <w:lang w:eastAsia="en-GB"/>
          <w14:ligatures w14:val="none"/>
        </w:rPr>
        <w:t xml:space="preserve"> </w:t>
      </w:r>
    </w:p>
    <w:p w14:paraId="23792EB8" w14:textId="77777777" w:rsidR="00397857" w:rsidRPr="00105989" w:rsidRDefault="00397857" w:rsidP="00AF24CE">
      <w:pPr>
        <w:adjustRightInd w:val="0"/>
        <w:rPr>
          <w:rFonts w:ascii="Times New Roman" w:eastAsia="Times New Roman" w:hAnsi="Times New Roman" w:cs="Times New Roman"/>
          <w:color w:val="000000" w:themeColor="text1"/>
          <w:kern w:val="0"/>
          <w:sz w:val="22"/>
          <w:szCs w:val="22"/>
          <w:lang w:eastAsia="en-GB"/>
          <w14:ligatures w14:val="none"/>
        </w:rPr>
      </w:pPr>
    </w:p>
    <w:p w14:paraId="7B01FF8A" w14:textId="77777777" w:rsidR="00397857" w:rsidRPr="00105989" w:rsidRDefault="00000000"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 feel like if we had to turn on our cameras there would be a lot more pressure. We automatically assume people are judging us, so we act different than we normally would.’</w:t>
      </w:r>
    </w:p>
    <w:p w14:paraId="16B541E7" w14:textId="77777777" w:rsidR="00397857" w:rsidRPr="00105989" w:rsidRDefault="00397857"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p>
    <w:p w14:paraId="42ADFCA1" w14:textId="77777777" w:rsidR="00397857" w:rsidRPr="00105989" w:rsidRDefault="00000000"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'It's very difficult at times. Trying to work out what the audience should see, and whether</w:t>
      </w:r>
      <w:r w:rsidR="002A7519"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or not</w:t>
      </w:r>
      <w:r w:rsidR="002A7519"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to put my camera on.’ </w:t>
      </w:r>
    </w:p>
    <w:p w14:paraId="27C191CB" w14:textId="77777777" w:rsidR="00397857" w:rsidRPr="00105989" w:rsidRDefault="00397857"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p>
    <w:p w14:paraId="4802E267" w14:textId="77777777" w:rsidR="00397857" w:rsidRPr="00105989" w:rsidRDefault="00000000"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‘I feel like I’d like to turn on the camera, but it feel</w:t>
      </w:r>
      <w:r w:rsidR="002A7519" w:rsidRPr="00105989">
        <w:rPr>
          <w:rFonts w:ascii="Times New Roman" w:eastAsia="Times New Roman" w:hAnsi="Times New Roman" w:cs="Times New Roman"/>
          <w:color w:val="000000" w:themeColor="text1"/>
          <w:kern w:val="0"/>
          <w:sz w:val="22"/>
          <w:szCs w:val="22"/>
          <w:lang w:eastAsia="en-GB"/>
          <w14:ligatures w14:val="none"/>
        </w:rPr>
        <w:t xml:space="preserve">s </w:t>
      </w:r>
      <w:r w:rsidRPr="00105989">
        <w:rPr>
          <w:rFonts w:ascii="Times New Roman" w:eastAsia="Times New Roman" w:hAnsi="Times New Roman" w:cs="Times New Roman"/>
          <w:color w:val="000000" w:themeColor="text1"/>
          <w:kern w:val="0"/>
          <w:sz w:val="22"/>
          <w:szCs w:val="22"/>
          <w:lang w:eastAsia="en-GB"/>
          <w14:ligatures w14:val="none"/>
        </w:rPr>
        <w:t xml:space="preserve">awkward </w:t>
      </w:r>
      <w:r w:rsidR="002A7519"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I know I’d have to get presentable.’  </w:t>
      </w:r>
    </w:p>
    <w:p w14:paraId="31B4521A" w14:textId="77777777" w:rsidR="00397857" w:rsidRPr="00105989" w:rsidRDefault="00397857"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p>
    <w:p w14:paraId="6DBE6A43" w14:textId="77777777" w:rsidR="00397857" w:rsidRPr="00105989" w:rsidRDefault="00000000"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r w:rsidRPr="00105989">
        <w:rPr>
          <w:rFonts w:ascii="Times New Roman" w:eastAsia="Times New Roman" w:hAnsi="Times New Roman" w:cs="Times New Roman"/>
          <w:color w:val="000000" w:themeColor="text1"/>
          <w:kern w:val="0"/>
          <w:sz w:val="22"/>
          <w:szCs w:val="22"/>
          <w:lang w:eastAsia="en-GB"/>
          <w14:ligatures w14:val="none"/>
        </w:rPr>
        <w:t xml:space="preserve">‘It’s difficult to get it right, when on camera, when you have to deal with your home life and your presentation at uni.’ </w:t>
      </w:r>
    </w:p>
    <w:p w14:paraId="3CFF7CBC" w14:textId="77777777" w:rsidR="00376767" w:rsidRPr="00105989" w:rsidRDefault="00376767" w:rsidP="00AF24CE">
      <w:pPr>
        <w:adjustRightInd w:val="0"/>
        <w:ind w:left="720"/>
        <w:rPr>
          <w:rFonts w:ascii="Times New Roman" w:eastAsia="Times New Roman" w:hAnsi="Times New Roman" w:cs="Times New Roman"/>
          <w:color w:val="000000" w:themeColor="text1"/>
          <w:kern w:val="0"/>
          <w:sz w:val="22"/>
          <w:szCs w:val="22"/>
          <w:lang w:eastAsia="en-GB"/>
          <w14:ligatures w14:val="none"/>
        </w:rPr>
      </w:pPr>
    </w:p>
    <w:p w14:paraId="3060FD75" w14:textId="77777777" w:rsidR="00376767" w:rsidRPr="00105989" w:rsidRDefault="00000000" w:rsidP="00AF24CE">
      <w:pPr>
        <w:adjustRightInd w:val="0"/>
        <w:ind w:left="720"/>
        <w:rPr>
          <w:rFonts w:ascii="Times New Roman" w:eastAsiaTheme="majorEastAsia" w:hAnsi="Times New Roman" w:cs="Times New Roman"/>
          <w:color w:val="000000" w:themeColor="text1"/>
          <w:sz w:val="22"/>
          <w:szCs w:val="22"/>
        </w:rPr>
      </w:pPr>
      <w:r w:rsidRPr="00105989">
        <w:rPr>
          <w:rFonts w:ascii="Times New Roman" w:eastAsia="Times New Roman" w:hAnsi="Times New Roman" w:cs="Times New Roman"/>
          <w:color w:val="000000" w:themeColor="text1"/>
          <w:kern w:val="0"/>
          <w:sz w:val="22"/>
          <w:szCs w:val="22"/>
          <w:lang w:eastAsia="en-GB"/>
          <w14:ligatures w14:val="none"/>
        </w:rPr>
        <w:t xml:space="preserve">‘before there was a separate building, but now our performance at home (as a son/daughter) is blended into our student identity, it’s now blended into one, we can distinguish it’. </w:t>
      </w:r>
    </w:p>
    <w:p w14:paraId="13E83E15" w14:textId="77777777" w:rsidR="00376767" w:rsidRPr="00105989" w:rsidRDefault="00376767" w:rsidP="00AF24CE">
      <w:pPr>
        <w:adjustRightInd w:val="0"/>
        <w:rPr>
          <w:rFonts w:ascii="Times New Roman" w:eastAsiaTheme="majorEastAsia" w:hAnsi="Times New Roman" w:cs="Times New Roman"/>
          <w:color w:val="000000" w:themeColor="text1"/>
          <w:sz w:val="22"/>
          <w:szCs w:val="22"/>
        </w:rPr>
      </w:pPr>
    </w:p>
    <w:p w14:paraId="4FA27788" w14:textId="77777777" w:rsidR="00CE1F50" w:rsidRPr="00105989" w:rsidRDefault="00000000" w:rsidP="00AF24CE">
      <w:pPr>
        <w:pStyle w:val="Heading2"/>
        <w:rPr>
          <w:rFonts w:ascii="Times New Roman" w:hAnsi="Times New Roman" w:cs="Times New Roman"/>
          <w:color w:val="000000" w:themeColor="text1"/>
        </w:rPr>
      </w:pPr>
      <w:r w:rsidRPr="00105989">
        <w:rPr>
          <w:rFonts w:ascii="Times New Roman" w:hAnsi="Times New Roman" w:cs="Times New Roman"/>
          <w:color w:val="000000" w:themeColor="text1"/>
        </w:rPr>
        <w:t xml:space="preserve">Being </w:t>
      </w:r>
      <w:r w:rsidR="00982A39" w:rsidRPr="00105989">
        <w:rPr>
          <w:rFonts w:ascii="Times New Roman" w:hAnsi="Times New Roman" w:cs="Times New Roman"/>
          <w:color w:val="000000" w:themeColor="text1"/>
        </w:rPr>
        <w:t>(In)</w:t>
      </w:r>
      <w:r w:rsidR="00EC295C" w:rsidRPr="00105989">
        <w:rPr>
          <w:rFonts w:ascii="Times New Roman" w:hAnsi="Times New Roman" w:cs="Times New Roman"/>
          <w:color w:val="000000" w:themeColor="text1"/>
        </w:rPr>
        <w:t xml:space="preserve">Visible: </w:t>
      </w:r>
      <w:r w:rsidR="0013507B" w:rsidRPr="00105989">
        <w:rPr>
          <w:rFonts w:ascii="Times New Roman" w:hAnsi="Times New Roman" w:cs="Times New Roman"/>
          <w:color w:val="000000" w:themeColor="text1"/>
        </w:rPr>
        <w:t xml:space="preserve">The role of the audience </w:t>
      </w:r>
      <w:r w:rsidR="00982A39" w:rsidRPr="00105989">
        <w:rPr>
          <w:rFonts w:ascii="Times New Roman" w:hAnsi="Times New Roman" w:cs="Times New Roman"/>
          <w:color w:val="000000" w:themeColor="text1"/>
        </w:rPr>
        <w:t>and feeling (in)secure</w:t>
      </w:r>
    </w:p>
    <w:p w14:paraId="26D07652" w14:textId="77777777" w:rsidR="00C82FB5"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What also comes through in the comments from the students i</w:t>
      </w:r>
      <w:r w:rsidR="00CF3A1D" w:rsidRPr="00105989">
        <w:rPr>
          <w:rFonts w:ascii="Times New Roman" w:hAnsi="Times New Roman" w:cs="Times New Roman"/>
          <w:color w:val="000000" w:themeColor="text1"/>
          <w:sz w:val="22"/>
          <w:szCs w:val="22"/>
        </w:rPr>
        <w:t>s</w:t>
      </w:r>
      <w:r w:rsidRPr="00105989">
        <w:rPr>
          <w:rFonts w:ascii="Times New Roman" w:hAnsi="Times New Roman" w:cs="Times New Roman"/>
          <w:color w:val="000000" w:themeColor="text1"/>
          <w:sz w:val="22"/>
          <w:szCs w:val="22"/>
        </w:rPr>
        <w:t xml:space="preserve"> their concerns about </w:t>
      </w:r>
      <w:r w:rsidR="00394812" w:rsidRPr="00105989">
        <w:rPr>
          <w:rFonts w:ascii="Times New Roman" w:hAnsi="Times New Roman" w:cs="Times New Roman"/>
          <w:color w:val="000000" w:themeColor="text1"/>
          <w:sz w:val="22"/>
          <w:szCs w:val="22"/>
        </w:rPr>
        <w:t>the audience's judgement</w:t>
      </w:r>
      <w:r w:rsidR="00CF3A1D" w:rsidRPr="00105989">
        <w:rPr>
          <w:rFonts w:ascii="Times New Roman" w:hAnsi="Times New Roman" w:cs="Times New Roman"/>
          <w:color w:val="000000" w:themeColor="text1"/>
          <w:sz w:val="22"/>
          <w:szCs w:val="22"/>
        </w:rPr>
        <w:t>. The anxiety about turning the camera on is not only about the back stage be</w:t>
      </w:r>
      <w:r w:rsidR="005546B2" w:rsidRPr="00105989">
        <w:rPr>
          <w:rFonts w:ascii="Times New Roman" w:hAnsi="Times New Roman" w:cs="Times New Roman"/>
          <w:color w:val="000000" w:themeColor="text1"/>
          <w:sz w:val="22"/>
          <w:szCs w:val="22"/>
        </w:rPr>
        <w:t>coming front stage but the students' understanding of the audience; how much they feel they are being scrutinised by that audience</w:t>
      </w:r>
      <w:r w:rsidR="008A4B03" w:rsidRPr="00105989">
        <w:rPr>
          <w:rFonts w:ascii="Times New Roman" w:hAnsi="Times New Roman" w:cs="Times New Roman"/>
          <w:color w:val="000000" w:themeColor="text1"/>
          <w:sz w:val="22"/>
          <w:szCs w:val="22"/>
        </w:rPr>
        <w:t xml:space="preserve"> and how much the audience's judgements matter</w:t>
      </w:r>
      <w:r w:rsidR="00914F86" w:rsidRPr="00105989">
        <w:rPr>
          <w:rFonts w:ascii="Times New Roman" w:hAnsi="Times New Roman" w:cs="Times New Roman"/>
          <w:color w:val="000000" w:themeColor="text1"/>
          <w:sz w:val="22"/>
          <w:szCs w:val="22"/>
        </w:rPr>
        <w:t xml:space="preserve"> to them</w:t>
      </w:r>
      <w:r w:rsidR="005546B2" w:rsidRPr="00105989">
        <w:rPr>
          <w:rFonts w:ascii="Times New Roman" w:hAnsi="Times New Roman" w:cs="Times New Roman"/>
          <w:color w:val="000000" w:themeColor="text1"/>
          <w:sz w:val="22"/>
          <w:szCs w:val="22"/>
        </w:rPr>
        <w:t>. In Tse</w:t>
      </w:r>
      <w:r w:rsidR="00730C26" w:rsidRPr="00105989">
        <w:rPr>
          <w:rFonts w:ascii="Times New Roman" w:hAnsi="Times New Roman" w:cs="Times New Roman"/>
          <w:color w:val="000000" w:themeColor="text1"/>
          <w:sz w:val="22"/>
          <w:szCs w:val="22"/>
        </w:rPr>
        <w:t>ë</w:t>
      </w:r>
      <w:r w:rsidR="005546B2" w:rsidRPr="00105989">
        <w:rPr>
          <w:rFonts w:ascii="Times New Roman" w:hAnsi="Times New Roman" w:cs="Times New Roman"/>
          <w:color w:val="000000" w:themeColor="text1"/>
          <w:sz w:val="22"/>
          <w:szCs w:val="22"/>
        </w:rPr>
        <w:t>lon’s (1995</w:t>
      </w:r>
      <w:r w:rsidR="00730C26" w:rsidRPr="00105989">
        <w:rPr>
          <w:rFonts w:ascii="Times New Roman" w:hAnsi="Times New Roman" w:cs="Times New Roman"/>
          <w:color w:val="000000" w:themeColor="text1"/>
          <w:sz w:val="22"/>
          <w:szCs w:val="22"/>
        </w:rPr>
        <w:t>: 41</w:t>
      </w:r>
      <w:r w:rsidR="005546B2" w:rsidRPr="00105989">
        <w:rPr>
          <w:rFonts w:ascii="Times New Roman" w:hAnsi="Times New Roman" w:cs="Times New Roman"/>
          <w:color w:val="000000" w:themeColor="text1"/>
          <w:sz w:val="22"/>
          <w:szCs w:val="22"/>
        </w:rPr>
        <w:t>) work, she argues that Goffman’s distinction between front</w:t>
      </w:r>
      <w:r w:rsidR="00730C26" w:rsidRPr="00105989">
        <w:rPr>
          <w:rFonts w:ascii="Times New Roman" w:hAnsi="Times New Roman" w:cs="Times New Roman"/>
          <w:color w:val="000000" w:themeColor="text1"/>
          <w:sz w:val="22"/>
          <w:szCs w:val="22"/>
        </w:rPr>
        <w:t xml:space="preserve"> and back region is not structural, but rather 'the distinction between a subjective experience of being visible or invisible', and therefore it is a distinction which </w:t>
      </w:r>
      <w:r w:rsidR="008A4B03" w:rsidRPr="00105989">
        <w:rPr>
          <w:rFonts w:ascii="Times New Roman" w:hAnsi="Times New Roman" w:cs="Times New Roman"/>
          <w:color w:val="000000" w:themeColor="text1"/>
          <w:sz w:val="22"/>
          <w:szCs w:val="22"/>
        </w:rPr>
        <w:t xml:space="preserve">is </w:t>
      </w:r>
      <w:r w:rsidRPr="00105989">
        <w:rPr>
          <w:rFonts w:ascii="Times New Roman" w:hAnsi="Times New Roman" w:cs="Times New Roman"/>
          <w:color w:val="000000" w:themeColor="text1"/>
          <w:sz w:val="22"/>
          <w:szCs w:val="22"/>
        </w:rPr>
        <w:t>mediated</w:t>
      </w:r>
      <w:r w:rsidR="00730C26" w:rsidRPr="00105989">
        <w:rPr>
          <w:rFonts w:ascii="Times New Roman" w:hAnsi="Times New Roman" w:cs="Times New Roman"/>
          <w:color w:val="000000" w:themeColor="text1"/>
          <w:sz w:val="22"/>
          <w:szCs w:val="22"/>
        </w:rPr>
        <w:t xml:space="preserve"> by one's relationship with the audience and how (in)secure one feels</w:t>
      </w:r>
      <w:r w:rsidR="005D4825" w:rsidRPr="00105989">
        <w:rPr>
          <w:rFonts w:ascii="Times New Roman" w:hAnsi="Times New Roman" w:cs="Times New Roman"/>
          <w:color w:val="000000" w:themeColor="text1"/>
          <w:sz w:val="22"/>
          <w:szCs w:val="22"/>
        </w:rPr>
        <w:t xml:space="preserve">. </w:t>
      </w:r>
    </w:p>
    <w:p w14:paraId="2658006E" w14:textId="77777777" w:rsidR="00C82FB5" w:rsidRPr="00105989" w:rsidRDefault="00C82FB5" w:rsidP="00AF24CE">
      <w:pPr>
        <w:rPr>
          <w:rFonts w:ascii="Times New Roman" w:hAnsi="Times New Roman" w:cs="Times New Roman"/>
          <w:color w:val="000000" w:themeColor="text1"/>
          <w:sz w:val="22"/>
          <w:szCs w:val="22"/>
        </w:rPr>
      </w:pPr>
    </w:p>
    <w:p w14:paraId="1915513B" w14:textId="77777777" w:rsidR="00CF3A1D" w:rsidRPr="00105989" w:rsidRDefault="00000000" w:rsidP="00AF24CE">
      <w:pPr>
        <w:ind w:left="720"/>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‘I</w:t>
      </w:r>
      <w:r w:rsidR="00730C26" w:rsidRPr="00105989">
        <w:rPr>
          <w:rFonts w:ascii="Times New Roman" w:hAnsi="Times New Roman" w:cs="Times New Roman"/>
          <w:color w:val="000000" w:themeColor="text1"/>
          <w:sz w:val="22"/>
          <w:szCs w:val="22"/>
        </w:rPr>
        <w:t>n a secure environment, on</w:t>
      </w:r>
      <w:r w:rsidR="00914F86" w:rsidRPr="00105989">
        <w:rPr>
          <w:rFonts w:ascii="Times New Roman" w:hAnsi="Times New Roman" w:cs="Times New Roman"/>
          <w:color w:val="000000" w:themeColor="text1"/>
          <w:sz w:val="22"/>
          <w:szCs w:val="22"/>
        </w:rPr>
        <w:t>e</w:t>
      </w:r>
      <w:r w:rsidR="00730C26" w:rsidRPr="00105989">
        <w:rPr>
          <w:rFonts w:ascii="Times New Roman" w:hAnsi="Times New Roman" w:cs="Times New Roman"/>
          <w:color w:val="000000" w:themeColor="text1"/>
          <w:sz w:val="22"/>
          <w:szCs w:val="22"/>
        </w:rPr>
        <w:t xml:space="preserve"> feels</w:t>
      </w:r>
      <w:r w:rsidRPr="00105989">
        <w:rPr>
          <w:rFonts w:ascii="Times New Roman" w:hAnsi="Times New Roman" w:cs="Times New Roman"/>
          <w:color w:val="000000" w:themeColor="text1"/>
          <w:sz w:val="22"/>
          <w:szCs w:val="22"/>
        </w:rPr>
        <w:t xml:space="preserve"> approved, accepted, loved, inconspicuous – in short,</w:t>
      </w:r>
      <w:r w:rsidR="00730C26" w:rsidRPr="00105989">
        <w:rPr>
          <w:rFonts w:ascii="Times New Roman" w:hAnsi="Times New Roman" w:cs="Times New Roman"/>
          <w:color w:val="000000" w:themeColor="text1"/>
          <w:sz w:val="22"/>
          <w:szCs w:val="22"/>
        </w:rPr>
        <w:t xml:space="preserve"> </w:t>
      </w:r>
      <w:r w:rsidR="00247C2B" w:rsidRPr="00105989">
        <w:rPr>
          <w:rFonts w:ascii="Times New Roman" w:hAnsi="Times New Roman" w:cs="Times New Roman"/>
          <w:color w:val="000000" w:themeColor="text1"/>
          <w:sz w:val="22"/>
          <w:szCs w:val="22"/>
        </w:rPr>
        <w:t>confident,</w:t>
      </w:r>
      <w:r w:rsidR="00730C26" w:rsidRPr="00105989">
        <w:rPr>
          <w:rFonts w:ascii="Times New Roman" w:hAnsi="Times New Roman" w:cs="Times New Roman"/>
          <w:color w:val="000000" w:themeColor="text1"/>
          <w:sz w:val="22"/>
          <w:szCs w:val="22"/>
        </w:rPr>
        <w:t xml:space="preserve"> and psychologically invisible. In an insecure environment, one is on display, on show, being examined and measured. One is invaded by </w:t>
      </w:r>
      <w:r w:rsidR="008A4B03" w:rsidRPr="00105989">
        <w:rPr>
          <w:rFonts w:ascii="Times New Roman" w:hAnsi="Times New Roman" w:cs="Times New Roman"/>
          <w:color w:val="000000" w:themeColor="text1"/>
          <w:sz w:val="22"/>
          <w:szCs w:val="22"/>
        </w:rPr>
        <w:t xml:space="preserve">scrutinising </w:t>
      </w:r>
      <w:r w:rsidR="00730C26" w:rsidRPr="00105989">
        <w:rPr>
          <w:rFonts w:ascii="Times New Roman" w:hAnsi="Times New Roman" w:cs="Times New Roman"/>
          <w:color w:val="000000" w:themeColor="text1"/>
          <w:sz w:val="22"/>
          <w:szCs w:val="22"/>
        </w:rPr>
        <w:t>look</w:t>
      </w:r>
      <w:r w:rsidR="008A4B03" w:rsidRPr="00105989">
        <w:rPr>
          <w:rFonts w:ascii="Times New Roman" w:hAnsi="Times New Roman" w:cs="Times New Roman"/>
          <w:color w:val="000000" w:themeColor="text1"/>
          <w:sz w:val="22"/>
          <w:szCs w:val="22"/>
        </w:rPr>
        <w:t>s</w:t>
      </w:r>
      <w:r w:rsidR="00730C26" w:rsidRPr="00105989">
        <w:rPr>
          <w:rFonts w:ascii="Times New Roman" w:hAnsi="Times New Roman" w:cs="Times New Roman"/>
          <w:color w:val="000000" w:themeColor="text1"/>
          <w:sz w:val="22"/>
          <w:szCs w:val="22"/>
        </w:rPr>
        <w:t>, attention or comments; over</w:t>
      </w:r>
      <w:r w:rsidR="00982A39" w:rsidRPr="00105989">
        <w:rPr>
          <w:rFonts w:ascii="Times New Roman" w:hAnsi="Times New Roman" w:cs="Times New Roman"/>
          <w:color w:val="000000" w:themeColor="text1"/>
          <w:sz w:val="22"/>
          <w:szCs w:val="22"/>
        </w:rPr>
        <w:t>-</w:t>
      </w:r>
      <w:r w:rsidR="00730C26" w:rsidRPr="00105989">
        <w:rPr>
          <w:rFonts w:ascii="Times New Roman" w:hAnsi="Times New Roman" w:cs="Times New Roman"/>
          <w:color w:val="000000" w:themeColor="text1"/>
          <w:sz w:val="22"/>
          <w:szCs w:val="22"/>
        </w:rPr>
        <w:t>shadowed by other people’s better presentation or judgment.</w:t>
      </w:r>
      <w:r w:rsidRPr="00105989">
        <w:rPr>
          <w:rFonts w:ascii="Times New Roman" w:hAnsi="Times New Roman" w:cs="Times New Roman"/>
          <w:color w:val="000000" w:themeColor="text1"/>
          <w:sz w:val="22"/>
          <w:szCs w:val="22"/>
        </w:rPr>
        <w:t xml:space="preserve"> It is a feeling of being threatened and psychologically visible.</w:t>
      </w:r>
      <w:r w:rsidR="008A4B03"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w:t>
      </w:r>
      <w:r w:rsidR="001B102E" w:rsidRPr="00105989">
        <w:rPr>
          <w:rFonts w:ascii="Times New Roman" w:hAnsi="Times New Roman" w:cs="Times New Roman"/>
          <w:color w:val="000000" w:themeColor="text1"/>
          <w:sz w:val="22"/>
          <w:szCs w:val="22"/>
        </w:rPr>
        <w:t xml:space="preserve">Tseëlon, </w:t>
      </w:r>
      <w:r w:rsidRPr="00105989">
        <w:rPr>
          <w:rFonts w:ascii="Times New Roman" w:hAnsi="Times New Roman" w:cs="Times New Roman"/>
          <w:color w:val="000000" w:themeColor="text1"/>
          <w:sz w:val="22"/>
          <w:szCs w:val="22"/>
        </w:rPr>
        <w:t xml:space="preserve">1995: 55) </w:t>
      </w:r>
    </w:p>
    <w:p w14:paraId="61DA1308" w14:textId="77777777" w:rsidR="00982A39" w:rsidRPr="00105989" w:rsidRDefault="00982A39" w:rsidP="00AF24CE">
      <w:pPr>
        <w:rPr>
          <w:rFonts w:ascii="Times New Roman" w:hAnsi="Times New Roman" w:cs="Times New Roman"/>
          <w:color w:val="000000" w:themeColor="text1"/>
          <w:sz w:val="22"/>
          <w:szCs w:val="22"/>
        </w:rPr>
      </w:pPr>
    </w:p>
    <w:p w14:paraId="06190881" w14:textId="42165DDD" w:rsidR="001B102E"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Consequently, whether to turn on the camera is a decision that not only concerns one’s ability to manage an impression but is a decision shaped by the individual’s perception of the audience. If the </w:t>
      </w:r>
      <w:r w:rsidRPr="00105989">
        <w:rPr>
          <w:rFonts w:ascii="Times New Roman" w:hAnsi="Times New Roman" w:cs="Times New Roman"/>
          <w:color w:val="000000" w:themeColor="text1"/>
          <w:sz w:val="22"/>
          <w:szCs w:val="22"/>
        </w:rPr>
        <w:lastRenderedPageBreak/>
        <w:t>audience</w:t>
      </w:r>
      <w:r w:rsidR="00C422F4" w:rsidRPr="00105989">
        <w:rPr>
          <w:rFonts w:ascii="Times New Roman" w:hAnsi="Times New Roman" w:cs="Times New Roman"/>
          <w:color w:val="000000" w:themeColor="text1"/>
          <w:sz w:val="22"/>
          <w:szCs w:val="22"/>
        </w:rPr>
        <w:t xml:space="preserve"> is</w:t>
      </w:r>
      <w:r w:rsidRPr="00105989">
        <w:rPr>
          <w:rFonts w:ascii="Times New Roman" w:hAnsi="Times New Roman" w:cs="Times New Roman"/>
          <w:color w:val="000000" w:themeColor="text1"/>
          <w:sz w:val="22"/>
          <w:szCs w:val="22"/>
        </w:rPr>
        <w:t xml:space="preserve"> familiar, cultivating an environment in which one feels secure, there's a greater chance that the individual will turn the camera on and be visible. However, in an environment where students feel less familiar with the audience, </w:t>
      </w:r>
      <w:r w:rsidR="00C422F4" w:rsidRPr="00105989">
        <w:rPr>
          <w:rFonts w:ascii="Times New Roman" w:hAnsi="Times New Roman" w:cs="Times New Roman"/>
          <w:color w:val="000000" w:themeColor="text1"/>
          <w:sz w:val="22"/>
          <w:szCs w:val="22"/>
        </w:rPr>
        <w:t xml:space="preserve">unacquainted with </w:t>
      </w:r>
      <w:r w:rsidRPr="00105989">
        <w:rPr>
          <w:rFonts w:ascii="Times New Roman" w:hAnsi="Times New Roman" w:cs="Times New Roman"/>
          <w:color w:val="000000" w:themeColor="text1"/>
          <w:sz w:val="22"/>
          <w:szCs w:val="22"/>
        </w:rPr>
        <w:t>their other classmates, and are concerned by how they may be scrutinised or judged by others, then they may opt to keep the camera turned off</w:t>
      </w:r>
      <w:r w:rsidR="005247DE">
        <w:rPr>
          <w:rFonts w:ascii="Times New Roman" w:hAnsi="Times New Roman" w:cs="Times New Roman"/>
          <w:color w:val="000000" w:themeColor="text1"/>
          <w:sz w:val="22"/>
          <w:szCs w:val="22"/>
        </w:rPr>
        <w:t>. R</w:t>
      </w:r>
      <w:r w:rsidRPr="00105989">
        <w:rPr>
          <w:rFonts w:ascii="Times New Roman" w:hAnsi="Times New Roman" w:cs="Times New Roman"/>
          <w:color w:val="000000" w:themeColor="text1"/>
          <w:sz w:val="22"/>
          <w:szCs w:val="22"/>
        </w:rPr>
        <w:t>ather than put</w:t>
      </w:r>
      <w:r w:rsidR="005247DE">
        <w:rPr>
          <w:rFonts w:ascii="Times New Roman" w:hAnsi="Times New Roman" w:cs="Times New Roman"/>
          <w:color w:val="000000" w:themeColor="text1"/>
          <w:sz w:val="22"/>
          <w:szCs w:val="22"/>
        </w:rPr>
        <w:t>ting</w:t>
      </w:r>
      <w:r w:rsidRPr="00105989">
        <w:rPr>
          <w:rFonts w:ascii="Times New Roman" w:hAnsi="Times New Roman" w:cs="Times New Roman"/>
          <w:color w:val="000000" w:themeColor="text1"/>
          <w:sz w:val="22"/>
          <w:szCs w:val="22"/>
        </w:rPr>
        <w:t xml:space="preserve"> themselves in a situation where they are visible, and feel visible</w:t>
      </w:r>
      <w:r w:rsidR="005247DE">
        <w:rPr>
          <w:rFonts w:ascii="Times New Roman" w:hAnsi="Times New Roman" w:cs="Times New Roman"/>
          <w:color w:val="000000" w:themeColor="text1"/>
          <w:sz w:val="22"/>
          <w:szCs w:val="22"/>
        </w:rPr>
        <w:t>, they can simply be invisible.</w:t>
      </w:r>
      <w:r w:rsidRPr="00105989">
        <w:rPr>
          <w:rFonts w:ascii="Times New Roman" w:hAnsi="Times New Roman" w:cs="Times New Roman"/>
          <w:color w:val="000000" w:themeColor="text1"/>
          <w:sz w:val="22"/>
          <w:szCs w:val="22"/>
        </w:rPr>
        <w:t xml:space="preserve"> Indeed, having the option to keep the camera turned off enables students to protect </w:t>
      </w:r>
      <w:r w:rsidR="00340AC1" w:rsidRPr="00105989">
        <w:rPr>
          <w:rFonts w:ascii="Times New Roman" w:hAnsi="Times New Roman" w:cs="Times New Roman"/>
          <w:color w:val="000000" w:themeColor="text1"/>
          <w:sz w:val="22"/>
          <w:szCs w:val="22"/>
        </w:rPr>
        <w:t>themselves from</w:t>
      </w:r>
      <w:r w:rsidRPr="00105989">
        <w:rPr>
          <w:rFonts w:ascii="Times New Roman" w:hAnsi="Times New Roman" w:cs="Times New Roman"/>
          <w:color w:val="000000" w:themeColor="text1"/>
          <w:sz w:val="22"/>
          <w:szCs w:val="22"/>
        </w:rPr>
        <w:t xml:space="preserve"> any</w:t>
      </w:r>
      <w:r w:rsidR="00340AC1" w:rsidRPr="00105989">
        <w:rPr>
          <w:rFonts w:ascii="Times New Roman" w:hAnsi="Times New Roman" w:cs="Times New Roman"/>
          <w:color w:val="000000" w:themeColor="text1"/>
          <w:sz w:val="22"/>
          <w:szCs w:val="22"/>
        </w:rPr>
        <w:t xml:space="preserve"> potential judgement</w:t>
      </w:r>
      <w:r w:rsidRPr="00105989">
        <w:rPr>
          <w:rFonts w:ascii="Times New Roman" w:hAnsi="Times New Roman" w:cs="Times New Roman"/>
          <w:color w:val="000000" w:themeColor="text1"/>
          <w:sz w:val="22"/>
          <w:szCs w:val="22"/>
        </w:rPr>
        <w:t xml:space="preserve"> from</w:t>
      </w:r>
      <w:r w:rsidR="00340AC1" w:rsidRPr="00105989">
        <w:rPr>
          <w:rFonts w:ascii="Times New Roman" w:hAnsi="Times New Roman" w:cs="Times New Roman"/>
          <w:color w:val="000000" w:themeColor="text1"/>
          <w:sz w:val="22"/>
          <w:szCs w:val="22"/>
        </w:rPr>
        <w:t xml:space="preserve"> their audience</w:t>
      </w:r>
      <w:r w:rsidRPr="00105989">
        <w:rPr>
          <w:rFonts w:ascii="Times New Roman" w:hAnsi="Times New Roman" w:cs="Times New Roman"/>
          <w:color w:val="000000" w:themeColor="text1"/>
          <w:sz w:val="22"/>
          <w:szCs w:val="22"/>
        </w:rPr>
        <w:t>, and avoids any possible shame and embarrassment which may discredit them</w:t>
      </w:r>
      <w:r w:rsidR="00340AC1" w:rsidRPr="00105989">
        <w:rPr>
          <w:rFonts w:ascii="Times New Roman" w:hAnsi="Times New Roman" w:cs="Times New Roman"/>
          <w:color w:val="000000" w:themeColor="text1"/>
          <w:sz w:val="22"/>
          <w:szCs w:val="22"/>
        </w:rPr>
        <w:t xml:space="preserve"> or result in a 'spoiled identity' (Goffman, 2009 [1963]). </w:t>
      </w:r>
    </w:p>
    <w:p w14:paraId="0967F43D" w14:textId="77777777" w:rsidR="001B102E" w:rsidRPr="00105989" w:rsidRDefault="001B102E" w:rsidP="00AF24CE">
      <w:pPr>
        <w:rPr>
          <w:rFonts w:ascii="Times New Roman" w:hAnsi="Times New Roman" w:cs="Times New Roman"/>
          <w:color w:val="000000" w:themeColor="text1"/>
          <w:sz w:val="22"/>
          <w:szCs w:val="22"/>
        </w:rPr>
      </w:pPr>
    </w:p>
    <w:p w14:paraId="2EC7935D" w14:textId="77777777" w:rsidR="005247DE"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T</w:t>
      </w:r>
      <w:r w:rsidR="00914F86" w:rsidRPr="00105989">
        <w:rPr>
          <w:rFonts w:ascii="Times New Roman" w:hAnsi="Times New Roman" w:cs="Times New Roman"/>
          <w:color w:val="000000" w:themeColor="text1"/>
          <w:sz w:val="22"/>
          <w:szCs w:val="22"/>
        </w:rPr>
        <w:t>his may also explain why students are more inclined to keep cameras o</w:t>
      </w:r>
      <w:r w:rsidRPr="00105989">
        <w:rPr>
          <w:rFonts w:ascii="Times New Roman" w:hAnsi="Times New Roman" w:cs="Times New Roman"/>
          <w:color w:val="000000" w:themeColor="text1"/>
          <w:sz w:val="22"/>
          <w:szCs w:val="22"/>
        </w:rPr>
        <w:t>ff</w:t>
      </w:r>
      <w:r w:rsidR="00914F86" w:rsidRPr="00105989">
        <w:rPr>
          <w:rFonts w:ascii="Times New Roman" w:hAnsi="Times New Roman" w:cs="Times New Roman"/>
          <w:color w:val="000000" w:themeColor="text1"/>
          <w:sz w:val="22"/>
          <w:szCs w:val="22"/>
        </w:rPr>
        <w:t xml:space="preserve"> when in large online classes, but more likely to have them on when in much smaller group settings. Though authors such as Day </w:t>
      </w:r>
      <w:r w:rsidR="00105989" w:rsidRPr="00105989">
        <w:rPr>
          <w:rFonts w:ascii="Times New Roman" w:hAnsi="Times New Roman" w:cs="Times New Roman"/>
          <w:color w:val="000000" w:themeColor="text1"/>
          <w:sz w:val="22"/>
          <w:szCs w:val="22"/>
        </w:rPr>
        <w:t xml:space="preserve">and </w:t>
      </w:r>
      <w:proofErr w:type="spellStart"/>
      <w:r w:rsidR="00105989" w:rsidRPr="00105989">
        <w:rPr>
          <w:rFonts w:ascii="Times New Roman" w:hAnsi="Times New Roman" w:cs="Times New Roman"/>
          <w:color w:val="000000" w:themeColor="text1"/>
          <w:sz w:val="22"/>
          <w:szCs w:val="22"/>
        </w:rPr>
        <w:t>Verbiest</w:t>
      </w:r>
      <w:proofErr w:type="spellEnd"/>
      <w:r w:rsidR="00105989" w:rsidRPr="00105989">
        <w:rPr>
          <w:rFonts w:ascii="Times New Roman" w:hAnsi="Times New Roman" w:cs="Times New Roman"/>
          <w:color w:val="000000" w:themeColor="text1"/>
          <w:sz w:val="22"/>
          <w:szCs w:val="22"/>
        </w:rPr>
        <w:t xml:space="preserve"> </w:t>
      </w:r>
      <w:r w:rsidR="00914F86" w:rsidRPr="00105989">
        <w:rPr>
          <w:rFonts w:ascii="Times New Roman" w:hAnsi="Times New Roman" w:cs="Times New Roman"/>
          <w:color w:val="000000" w:themeColor="text1"/>
          <w:sz w:val="22"/>
          <w:szCs w:val="22"/>
        </w:rPr>
        <w:t xml:space="preserve">(2022) and </w:t>
      </w:r>
      <w:proofErr w:type="spellStart"/>
      <w:r w:rsidR="00914F86" w:rsidRPr="00105989">
        <w:rPr>
          <w:rFonts w:ascii="Times New Roman" w:hAnsi="Times New Roman" w:cs="Times New Roman"/>
          <w:color w:val="000000" w:themeColor="text1"/>
          <w:sz w:val="22"/>
          <w:szCs w:val="22"/>
        </w:rPr>
        <w:t>Meishar</w:t>
      </w:r>
      <w:proofErr w:type="spellEnd"/>
      <w:r w:rsidR="00914F86" w:rsidRPr="00105989">
        <w:rPr>
          <w:rFonts w:ascii="Times New Roman" w:hAnsi="Times New Roman" w:cs="Times New Roman"/>
          <w:color w:val="000000" w:themeColor="text1"/>
          <w:sz w:val="22"/>
          <w:szCs w:val="22"/>
        </w:rPr>
        <w:t>-Tal and Forkosh-Baruch (2022) suggest that this is because there is a greater requirement for interaction in smaller classes and 'cameras on' is more likely to be mandatory, I wonder whether, in these smaller settings, students are</w:t>
      </w:r>
      <w:r w:rsidRPr="00105989">
        <w:rPr>
          <w:rFonts w:ascii="Times New Roman" w:hAnsi="Times New Roman" w:cs="Times New Roman"/>
          <w:color w:val="000000" w:themeColor="text1"/>
          <w:sz w:val="22"/>
          <w:szCs w:val="22"/>
        </w:rPr>
        <w:t xml:space="preserve"> </w:t>
      </w:r>
      <w:r w:rsidR="00914F86" w:rsidRPr="00105989">
        <w:rPr>
          <w:rFonts w:ascii="Times New Roman" w:hAnsi="Times New Roman" w:cs="Times New Roman"/>
          <w:color w:val="000000" w:themeColor="text1"/>
          <w:sz w:val="22"/>
          <w:szCs w:val="22"/>
        </w:rPr>
        <w:t xml:space="preserve">more familiar with one another and </w:t>
      </w:r>
      <w:r w:rsidR="00C422F4" w:rsidRPr="00105989">
        <w:rPr>
          <w:rFonts w:ascii="Times New Roman" w:hAnsi="Times New Roman" w:cs="Times New Roman"/>
          <w:color w:val="000000" w:themeColor="text1"/>
          <w:sz w:val="22"/>
          <w:szCs w:val="22"/>
        </w:rPr>
        <w:t xml:space="preserve">thus </w:t>
      </w:r>
      <w:r w:rsidR="00914F86" w:rsidRPr="00105989">
        <w:rPr>
          <w:rFonts w:ascii="Times New Roman" w:hAnsi="Times New Roman" w:cs="Times New Roman"/>
          <w:color w:val="000000" w:themeColor="text1"/>
          <w:sz w:val="22"/>
          <w:szCs w:val="22"/>
        </w:rPr>
        <w:t>feel more psychologically invisible, enable them to be visible on screen. Certainly, I found that in small personal tutor group sessions, one-to-one supervisions and seminars with final-year students more students did turn cameras on</w:t>
      </w:r>
      <w:r w:rsidRPr="00105989">
        <w:rPr>
          <w:rFonts w:ascii="Times New Roman" w:hAnsi="Times New Roman" w:cs="Times New Roman"/>
          <w:color w:val="000000" w:themeColor="text1"/>
          <w:sz w:val="22"/>
          <w:szCs w:val="22"/>
        </w:rPr>
        <w:t>. T</w:t>
      </w:r>
      <w:r w:rsidR="00914F86" w:rsidRPr="00105989">
        <w:rPr>
          <w:rFonts w:ascii="Times New Roman" w:hAnsi="Times New Roman" w:cs="Times New Roman"/>
          <w:color w:val="000000" w:themeColor="text1"/>
          <w:sz w:val="22"/>
          <w:szCs w:val="22"/>
        </w:rPr>
        <w:t>hese were also groups where students were much more familiar with one another</w:t>
      </w:r>
      <w:r w:rsidRPr="00105989">
        <w:rPr>
          <w:rFonts w:ascii="Times New Roman" w:hAnsi="Times New Roman" w:cs="Times New Roman"/>
          <w:color w:val="000000" w:themeColor="text1"/>
          <w:sz w:val="22"/>
          <w:szCs w:val="22"/>
        </w:rPr>
        <w:t xml:space="preserve">, </w:t>
      </w:r>
      <w:r w:rsidR="00C422F4" w:rsidRPr="00105989">
        <w:rPr>
          <w:rFonts w:ascii="Times New Roman" w:hAnsi="Times New Roman" w:cs="Times New Roman"/>
          <w:color w:val="000000" w:themeColor="text1"/>
          <w:sz w:val="22"/>
          <w:szCs w:val="22"/>
        </w:rPr>
        <w:t xml:space="preserve">or where I alone was the audience, </w:t>
      </w:r>
      <w:r w:rsidRPr="00105989">
        <w:rPr>
          <w:rFonts w:ascii="Times New Roman" w:hAnsi="Times New Roman" w:cs="Times New Roman"/>
          <w:color w:val="000000" w:themeColor="text1"/>
          <w:sz w:val="22"/>
          <w:szCs w:val="22"/>
        </w:rPr>
        <w:t xml:space="preserve">and perhaps then </w:t>
      </w:r>
      <w:r w:rsidR="00C422F4" w:rsidRPr="00105989">
        <w:rPr>
          <w:rFonts w:ascii="Times New Roman" w:hAnsi="Times New Roman" w:cs="Times New Roman"/>
          <w:color w:val="000000" w:themeColor="text1"/>
          <w:sz w:val="22"/>
          <w:szCs w:val="22"/>
        </w:rPr>
        <w:t>in these</w:t>
      </w:r>
      <w:r w:rsidRPr="00105989">
        <w:rPr>
          <w:rFonts w:ascii="Times New Roman" w:hAnsi="Times New Roman" w:cs="Times New Roman"/>
          <w:color w:val="000000" w:themeColor="text1"/>
          <w:sz w:val="22"/>
          <w:szCs w:val="22"/>
        </w:rPr>
        <w:t xml:space="preserve"> contexts, students felt the audience </w:t>
      </w:r>
      <w:r w:rsidR="00C422F4" w:rsidRPr="00105989">
        <w:rPr>
          <w:rFonts w:ascii="Times New Roman" w:hAnsi="Times New Roman" w:cs="Times New Roman"/>
          <w:color w:val="000000" w:themeColor="text1"/>
          <w:sz w:val="22"/>
          <w:szCs w:val="22"/>
        </w:rPr>
        <w:t>less</w:t>
      </w:r>
      <w:r w:rsidRPr="00105989">
        <w:rPr>
          <w:rFonts w:ascii="Times New Roman" w:hAnsi="Times New Roman" w:cs="Times New Roman"/>
          <w:color w:val="000000" w:themeColor="text1"/>
          <w:sz w:val="22"/>
          <w:szCs w:val="22"/>
        </w:rPr>
        <w:t xml:space="preserve"> significant, in the sense that they were less anxious about the judgement</w:t>
      </w:r>
      <w:r w:rsidR="00C422F4" w:rsidRPr="00105989">
        <w:rPr>
          <w:rFonts w:ascii="Times New Roman" w:hAnsi="Times New Roman" w:cs="Times New Roman"/>
          <w:color w:val="000000" w:themeColor="text1"/>
          <w:sz w:val="22"/>
          <w:szCs w:val="22"/>
        </w:rPr>
        <w:t xml:space="preserve"> I or their fellow students would make. They may have felt more accepted, and more confident and therefore </w:t>
      </w:r>
      <w:r w:rsidR="005247DE">
        <w:rPr>
          <w:rFonts w:ascii="Times New Roman" w:hAnsi="Times New Roman" w:cs="Times New Roman"/>
          <w:color w:val="000000" w:themeColor="text1"/>
          <w:sz w:val="22"/>
          <w:szCs w:val="22"/>
        </w:rPr>
        <w:t xml:space="preserve">felt that they </w:t>
      </w:r>
      <w:r w:rsidR="00C422F4" w:rsidRPr="00105989">
        <w:rPr>
          <w:rFonts w:ascii="Times New Roman" w:hAnsi="Times New Roman" w:cs="Times New Roman"/>
          <w:color w:val="000000" w:themeColor="text1"/>
          <w:sz w:val="22"/>
          <w:szCs w:val="22"/>
        </w:rPr>
        <w:t>could be visible</w:t>
      </w:r>
      <w:r w:rsidR="005247DE">
        <w:rPr>
          <w:rFonts w:ascii="Times New Roman" w:hAnsi="Times New Roman" w:cs="Times New Roman"/>
          <w:color w:val="000000" w:themeColor="text1"/>
          <w:sz w:val="22"/>
          <w:szCs w:val="22"/>
        </w:rPr>
        <w:t xml:space="preserve"> on screen</w:t>
      </w:r>
      <w:r w:rsidR="00C422F4" w:rsidRPr="00105989">
        <w:rPr>
          <w:rFonts w:ascii="Times New Roman" w:hAnsi="Times New Roman" w:cs="Times New Roman"/>
          <w:color w:val="000000" w:themeColor="text1"/>
          <w:sz w:val="22"/>
          <w:szCs w:val="22"/>
        </w:rPr>
        <w:t xml:space="preserve">. </w:t>
      </w:r>
    </w:p>
    <w:p w14:paraId="2BF5270D" w14:textId="77777777" w:rsidR="005247DE" w:rsidRDefault="005247DE" w:rsidP="00AF24CE">
      <w:pPr>
        <w:rPr>
          <w:rFonts w:ascii="Times New Roman" w:hAnsi="Times New Roman" w:cs="Times New Roman"/>
          <w:color w:val="000000" w:themeColor="text1"/>
          <w:sz w:val="22"/>
          <w:szCs w:val="22"/>
        </w:rPr>
      </w:pPr>
    </w:p>
    <w:p w14:paraId="102E2FEC" w14:textId="1460304C" w:rsidR="00982A39"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In these scenarios, I recall being given a tour of one student's flat, which she had recently moved </w:t>
      </w:r>
      <w:proofErr w:type="gramStart"/>
      <w:r w:rsidRPr="00105989">
        <w:rPr>
          <w:rFonts w:ascii="Times New Roman" w:hAnsi="Times New Roman" w:cs="Times New Roman"/>
          <w:color w:val="000000" w:themeColor="text1"/>
          <w:sz w:val="22"/>
          <w:szCs w:val="22"/>
        </w:rPr>
        <w:t>into</w:t>
      </w:r>
      <w:proofErr w:type="gramEnd"/>
      <w:r w:rsidRPr="00105989">
        <w:rPr>
          <w:rFonts w:ascii="Times New Roman" w:hAnsi="Times New Roman" w:cs="Times New Roman"/>
          <w:color w:val="000000" w:themeColor="text1"/>
          <w:sz w:val="22"/>
          <w:szCs w:val="22"/>
        </w:rPr>
        <w:t xml:space="preserve"> and I was introduced to a student's pet dog on more than one occasion. I had meetings with students held in bedrooms, giving me an insight into aspects of their private lives that I never would have seen before</w:t>
      </w:r>
      <w:r w:rsidR="005247DE">
        <w:rPr>
          <w:rFonts w:ascii="Times New Roman" w:hAnsi="Times New Roman" w:cs="Times New Roman"/>
          <w:color w:val="000000" w:themeColor="text1"/>
          <w:sz w:val="22"/>
          <w:szCs w:val="22"/>
        </w:rPr>
        <w:t>. Crucially,</w:t>
      </w:r>
      <w:r w:rsidRPr="00105989">
        <w:rPr>
          <w:rFonts w:ascii="Times New Roman" w:hAnsi="Times New Roman" w:cs="Times New Roman"/>
          <w:color w:val="000000" w:themeColor="text1"/>
          <w:sz w:val="22"/>
          <w:szCs w:val="22"/>
        </w:rPr>
        <w:t xml:space="preserve"> I had not asked </w:t>
      </w:r>
      <w:r w:rsidR="005247DE">
        <w:rPr>
          <w:rFonts w:ascii="Times New Roman" w:hAnsi="Times New Roman" w:cs="Times New Roman"/>
          <w:color w:val="000000" w:themeColor="text1"/>
          <w:sz w:val="22"/>
          <w:szCs w:val="22"/>
        </w:rPr>
        <w:t xml:space="preserve">the students </w:t>
      </w:r>
      <w:r w:rsidRPr="00105989">
        <w:rPr>
          <w:rFonts w:ascii="Times New Roman" w:hAnsi="Times New Roman" w:cs="Times New Roman"/>
          <w:color w:val="000000" w:themeColor="text1"/>
          <w:sz w:val="22"/>
          <w:szCs w:val="22"/>
        </w:rPr>
        <w:t>in these situations for students to turn their cameras on</w:t>
      </w:r>
      <w:r w:rsidR="005247DE">
        <w:rPr>
          <w:rFonts w:ascii="Times New Roman" w:hAnsi="Times New Roman" w:cs="Times New Roman"/>
          <w:color w:val="000000" w:themeColor="text1"/>
          <w:sz w:val="22"/>
          <w:szCs w:val="22"/>
        </w:rPr>
        <w:t>, r</w:t>
      </w:r>
      <w:r w:rsidRPr="00105989">
        <w:rPr>
          <w:rFonts w:ascii="Times New Roman" w:hAnsi="Times New Roman" w:cs="Times New Roman"/>
          <w:color w:val="000000" w:themeColor="text1"/>
          <w:sz w:val="22"/>
          <w:szCs w:val="22"/>
        </w:rPr>
        <w:t>ather, they</w:t>
      </w:r>
      <w:r w:rsidR="005247DE">
        <w:rPr>
          <w:rFonts w:ascii="Times New Roman" w:hAnsi="Times New Roman" w:cs="Times New Roman"/>
          <w:color w:val="000000" w:themeColor="text1"/>
          <w:sz w:val="22"/>
          <w:szCs w:val="22"/>
        </w:rPr>
        <w:t xml:space="preserve"> had made a choice to turn on the webcam as they</w:t>
      </w:r>
      <w:r w:rsidRPr="00105989">
        <w:rPr>
          <w:rFonts w:ascii="Times New Roman" w:hAnsi="Times New Roman" w:cs="Times New Roman"/>
          <w:color w:val="000000" w:themeColor="text1"/>
          <w:sz w:val="22"/>
          <w:szCs w:val="22"/>
        </w:rPr>
        <w:t xml:space="preserve"> felt comfortable</w:t>
      </w:r>
      <w:r w:rsidR="005247DE">
        <w:rPr>
          <w:rFonts w:ascii="Times New Roman" w:hAnsi="Times New Roman" w:cs="Times New Roman"/>
          <w:color w:val="000000" w:themeColor="text1"/>
          <w:sz w:val="22"/>
          <w:szCs w:val="22"/>
        </w:rPr>
        <w:t xml:space="preserve"> enough</w:t>
      </w:r>
      <w:r w:rsidRPr="00105989">
        <w:rPr>
          <w:rFonts w:ascii="Times New Roman" w:hAnsi="Times New Roman" w:cs="Times New Roman"/>
          <w:color w:val="000000" w:themeColor="text1"/>
          <w:sz w:val="22"/>
          <w:szCs w:val="22"/>
        </w:rPr>
        <w:t xml:space="preserve"> to be seen.</w:t>
      </w:r>
      <w:r w:rsidR="005247DE">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Reflecting on staff experiences</w:t>
      </w:r>
      <w:r w:rsidR="00C422F4" w:rsidRPr="00105989">
        <w:rPr>
          <w:rFonts w:ascii="Times New Roman" w:hAnsi="Times New Roman" w:cs="Times New Roman"/>
          <w:color w:val="000000" w:themeColor="text1"/>
          <w:sz w:val="22"/>
          <w:szCs w:val="22"/>
        </w:rPr>
        <w:t xml:space="preserve"> too</w:t>
      </w:r>
      <w:r w:rsidRPr="00105989">
        <w:rPr>
          <w:rFonts w:ascii="Times New Roman" w:hAnsi="Times New Roman" w:cs="Times New Roman"/>
          <w:color w:val="000000" w:themeColor="text1"/>
          <w:sz w:val="22"/>
          <w:szCs w:val="22"/>
        </w:rPr>
        <w:t xml:space="preserve">, the </w:t>
      </w:r>
      <w:r w:rsidR="00C422F4" w:rsidRPr="00105989">
        <w:rPr>
          <w:rFonts w:ascii="Times New Roman" w:hAnsi="Times New Roman" w:cs="Times New Roman"/>
          <w:color w:val="000000" w:themeColor="text1"/>
          <w:sz w:val="22"/>
          <w:szCs w:val="22"/>
        </w:rPr>
        <w:t>role</w:t>
      </w:r>
      <w:r w:rsidRPr="00105989">
        <w:rPr>
          <w:rFonts w:ascii="Times New Roman" w:hAnsi="Times New Roman" w:cs="Times New Roman"/>
          <w:color w:val="000000" w:themeColor="text1"/>
          <w:sz w:val="22"/>
          <w:szCs w:val="22"/>
        </w:rPr>
        <w:t xml:space="preserve"> of audience perception, secure and insecure environments and significant and insignificant audiences are most likely relevant</w:t>
      </w:r>
      <w:r w:rsidR="005247DE">
        <w:rPr>
          <w:rFonts w:ascii="Times New Roman" w:hAnsi="Times New Roman" w:cs="Times New Roman"/>
          <w:color w:val="000000" w:themeColor="text1"/>
          <w:sz w:val="22"/>
          <w:szCs w:val="22"/>
        </w:rPr>
        <w:t xml:space="preserve"> too</w:t>
      </w:r>
      <w:r w:rsidR="00C422F4" w:rsidRPr="00105989">
        <w:rPr>
          <w:rFonts w:ascii="Times New Roman" w:hAnsi="Times New Roman" w:cs="Times New Roman"/>
          <w:color w:val="000000" w:themeColor="text1"/>
          <w:sz w:val="22"/>
          <w:szCs w:val="22"/>
        </w:rPr>
        <w:t xml:space="preserve">. Thinking about my own experience, I, like my students, felt more comfortable turning my camera on when in meetings with small groups of colleagues and those with whom I was much more familiar. </w:t>
      </w:r>
    </w:p>
    <w:p w14:paraId="7C435A92" w14:textId="77777777" w:rsidR="00C422F4" w:rsidRPr="00105989" w:rsidRDefault="00000000" w:rsidP="00AF24CE">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Concluding Thoughts</w:t>
      </w:r>
    </w:p>
    <w:p w14:paraId="3EF688FA" w14:textId="77777777" w:rsidR="00AF24CE"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The pandemic ushered in widespread online learning, and in many ways has created a new normal in higher education, which </w:t>
      </w:r>
      <w:r w:rsidR="00D84953" w:rsidRPr="00105989">
        <w:rPr>
          <w:rFonts w:ascii="Times New Roman" w:hAnsi="Times New Roman" w:cs="Times New Roman"/>
          <w:color w:val="000000" w:themeColor="text1"/>
          <w:sz w:val="22"/>
          <w:szCs w:val="22"/>
        </w:rPr>
        <w:t xml:space="preserve">has seen the continuation of the digital classroom. As early experiences demonstrated, and research has underlined, one of the significant challenges of this new normal is the ability of students to be present but not have presence, to opt to have their cameras switched off and to not be seen. As research has already evidenced, the impact of 'cameras off' is felt across the classroom, affecting the learning and teaching experience for both staff and students. It results in fewer opportunities for interaction and feedback and can create a feeling of loneliness and isolation. </w:t>
      </w:r>
    </w:p>
    <w:p w14:paraId="12F1B511" w14:textId="77777777" w:rsidR="00AF24CE" w:rsidRPr="00105989" w:rsidRDefault="00AF24CE" w:rsidP="00AF24CE">
      <w:pPr>
        <w:rPr>
          <w:rFonts w:ascii="Times New Roman" w:hAnsi="Times New Roman" w:cs="Times New Roman"/>
          <w:color w:val="000000" w:themeColor="text1"/>
          <w:sz w:val="22"/>
          <w:szCs w:val="22"/>
        </w:rPr>
      </w:pPr>
    </w:p>
    <w:p w14:paraId="0E25D52C" w14:textId="29B0FCD6" w:rsidR="00AF24CE" w:rsidRPr="00105989" w:rsidRDefault="00D84953"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As time has passed since the outbreak of Covid-19 and the initial adoption of online provision, staff have become more adept at working in this environment and managing the hybrid space, of working from home online. Many have found ways to blur out their private lives when on screen, as the boundaries of front stage and </w:t>
      </w:r>
      <w:proofErr w:type="gramStart"/>
      <w:r w:rsidRPr="00105989">
        <w:rPr>
          <w:rFonts w:ascii="Times New Roman" w:hAnsi="Times New Roman" w:cs="Times New Roman"/>
          <w:color w:val="000000" w:themeColor="text1"/>
          <w:sz w:val="22"/>
          <w:szCs w:val="22"/>
        </w:rPr>
        <w:t>back stage</w:t>
      </w:r>
      <w:proofErr w:type="gramEnd"/>
      <w:r w:rsidRPr="00105989">
        <w:rPr>
          <w:rFonts w:ascii="Times New Roman" w:hAnsi="Times New Roman" w:cs="Times New Roman"/>
          <w:color w:val="000000" w:themeColor="text1"/>
          <w:sz w:val="22"/>
          <w:szCs w:val="22"/>
        </w:rPr>
        <w:t xml:space="preserve"> blur in the home working environment, though few are having to juggle domestic life alongside teaching in quite the same way, as they were during the height of the pandemic. </w:t>
      </w:r>
      <w:r w:rsidR="00000000" w:rsidRPr="00105989">
        <w:rPr>
          <w:rFonts w:ascii="Times New Roman" w:hAnsi="Times New Roman" w:cs="Times New Roman"/>
          <w:color w:val="000000" w:themeColor="text1"/>
          <w:sz w:val="22"/>
          <w:szCs w:val="22"/>
        </w:rPr>
        <w:t xml:space="preserve">Nevertheless, for many of our students, the reluctance to be seen remains and as a result many lecturers still find themselves teaching 'into the void'. It is important then, to continue to research in order to better understand the reasons for cameras being off, to unpack students' concerns about privacy and appearance, and to provide students with the tool that can help them manage their online performance. </w:t>
      </w:r>
    </w:p>
    <w:p w14:paraId="5C6FADF5" w14:textId="77777777" w:rsidR="00AF24CE" w:rsidRPr="00105989" w:rsidRDefault="00AF24CE" w:rsidP="00AF24CE">
      <w:pPr>
        <w:rPr>
          <w:rFonts w:ascii="Times New Roman" w:hAnsi="Times New Roman" w:cs="Times New Roman"/>
          <w:color w:val="000000" w:themeColor="text1"/>
          <w:sz w:val="22"/>
          <w:szCs w:val="22"/>
        </w:rPr>
      </w:pPr>
    </w:p>
    <w:p w14:paraId="437179F4" w14:textId="77777777" w:rsidR="00AF24CE" w:rsidRPr="00105989" w:rsidRDefault="00000000" w:rsidP="00AF24CE">
      <w:pPr>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The decision not to be seen is undoubtedly a complex one, which involves many more aspects than those discussed here. But perhaps it is useful to consider the ways in which having cameras on can </w:t>
      </w:r>
      <w:r w:rsidRPr="00105989">
        <w:rPr>
          <w:rFonts w:ascii="Times New Roman" w:hAnsi="Times New Roman" w:cs="Times New Roman"/>
          <w:color w:val="000000" w:themeColor="text1"/>
          <w:sz w:val="22"/>
          <w:szCs w:val="22"/>
        </w:rPr>
        <w:lastRenderedPageBreak/>
        <w:t xml:space="preserve">collapse front and back regions, and perhaps even more importantly, to explore how students' ability to turn cameras on is linked to their feelings of (in)security, and their familiarity with the others in the room. If lectures can find ways to make students' audiences more familiar and less significant, to build rapport and peer-to-peer relationships, then perhaps they will be more willing to be seen. </w:t>
      </w:r>
    </w:p>
    <w:p w14:paraId="73605955" w14:textId="77777777" w:rsidR="00D84953" w:rsidRPr="00105989" w:rsidRDefault="00D84953" w:rsidP="00AF24CE">
      <w:pPr>
        <w:rPr>
          <w:rFonts w:ascii="Times New Roman" w:hAnsi="Times New Roman" w:cs="Times New Roman"/>
          <w:color w:val="000000" w:themeColor="text1"/>
          <w:sz w:val="22"/>
          <w:szCs w:val="22"/>
        </w:rPr>
      </w:pPr>
    </w:p>
    <w:p w14:paraId="475E461E" w14:textId="08AF4486" w:rsidR="00105989" w:rsidRPr="00105989" w:rsidRDefault="00D75B20" w:rsidP="00105989">
      <w:pPr>
        <w:pStyle w:val="Heading1"/>
        <w:rPr>
          <w:rFonts w:ascii="Times New Roman" w:hAnsi="Times New Roman" w:cs="Times New Roman"/>
          <w:color w:val="000000" w:themeColor="text1"/>
        </w:rPr>
      </w:pPr>
      <w:r w:rsidRPr="00105989">
        <w:rPr>
          <w:rFonts w:ascii="Times New Roman" w:hAnsi="Times New Roman" w:cs="Times New Roman"/>
          <w:color w:val="000000" w:themeColor="text1"/>
        </w:rPr>
        <w:t xml:space="preserve">References </w:t>
      </w:r>
    </w:p>
    <w:p w14:paraId="06B4B548" w14:textId="77777777" w:rsidR="00105989" w:rsidRPr="00105989" w:rsidRDefault="00105989" w:rsidP="007C1C9E">
      <w:pPr>
        <w:rPr>
          <w:rFonts w:ascii="Times New Roman" w:hAnsi="Times New Roman" w:cs="Times New Roman"/>
          <w:color w:val="333333"/>
          <w:sz w:val="22"/>
          <w:szCs w:val="22"/>
        </w:rPr>
      </w:pPr>
    </w:p>
    <w:p w14:paraId="15DBE519" w14:textId="60498A74"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proofErr w:type="spellStart"/>
      <w:r w:rsidRPr="00105989">
        <w:rPr>
          <w:rFonts w:ascii="Times New Roman" w:hAnsi="Times New Roman" w:cs="Times New Roman"/>
          <w:color w:val="000000" w:themeColor="text1"/>
          <w:sz w:val="22"/>
          <w:szCs w:val="22"/>
          <w:shd w:val="clear" w:color="auto" w:fill="FFFFFF"/>
        </w:rPr>
        <w:t>Aristovnik</w:t>
      </w:r>
      <w:proofErr w:type="spellEnd"/>
      <w:r w:rsidRPr="00105989">
        <w:rPr>
          <w:rFonts w:ascii="Times New Roman" w:hAnsi="Times New Roman" w:cs="Times New Roman"/>
          <w:color w:val="000000" w:themeColor="text1"/>
          <w:sz w:val="22"/>
          <w:szCs w:val="22"/>
          <w:shd w:val="clear" w:color="auto" w:fill="FFFFFF"/>
        </w:rPr>
        <w:t xml:space="preserve">, A., </w:t>
      </w:r>
      <w:proofErr w:type="spellStart"/>
      <w:r w:rsidRPr="00105989">
        <w:rPr>
          <w:rFonts w:ascii="Times New Roman" w:hAnsi="Times New Roman" w:cs="Times New Roman"/>
          <w:color w:val="000000" w:themeColor="text1"/>
          <w:sz w:val="22"/>
          <w:szCs w:val="22"/>
          <w:shd w:val="clear" w:color="auto" w:fill="FFFFFF"/>
        </w:rPr>
        <w:t>Keržič</w:t>
      </w:r>
      <w:proofErr w:type="spellEnd"/>
      <w:r w:rsidRPr="00105989">
        <w:rPr>
          <w:rFonts w:ascii="Times New Roman" w:hAnsi="Times New Roman" w:cs="Times New Roman"/>
          <w:color w:val="000000" w:themeColor="text1"/>
          <w:sz w:val="22"/>
          <w:szCs w:val="22"/>
          <w:shd w:val="clear" w:color="auto" w:fill="FFFFFF"/>
        </w:rPr>
        <w:t xml:space="preserve">, D., </w:t>
      </w:r>
      <w:proofErr w:type="spellStart"/>
      <w:r w:rsidRPr="00105989">
        <w:rPr>
          <w:rFonts w:ascii="Times New Roman" w:hAnsi="Times New Roman" w:cs="Times New Roman"/>
          <w:color w:val="000000" w:themeColor="text1"/>
          <w:sz w:val="22"/>
          <w:szCs w:val="22"/>
          <w:shd w:val="clear" w:color="auto" w:fill="FFFFFF"/>
        </w:rPr>
        <w:t>Ravšelj</w:t>
      </w:r>
      <w:proofErr w:type="spellEnd"/>
      <w:r w:rsidRPr="00105989">
        <w:rPr>
          <w:rFonts w:ascii="Times New Roman" w:hAnsi="Times New Roman" w:cs="Times New Roman"/>
          <w:color w:val="000000" w:themeColor="text1"/>
          <w:sz w:val="22"/>
          <w:szCs w:val="22"/>
          <w:shd w:val="clear" w:color="auto" w:fill="FFFFFF"/>
        </w:rPr>
        <w:t xml:space="preserve">, D., </w:t>
      </w:r>
      <w:proofErr w:type="spellStart"/>
      <w:r w:rsidRPr="00105989">
        <w:rPr>
          <w:rFonts w:ascii="Times New Roman" w:hAnsi="Times New Roman" w:cs="Times New Roman"/>
          <w:color w:val="000000" w:themeColor="text1"/>
          <w:sz w:val="22"/>
          <w:szCs w:val="22"/>
          <w:shd w:val="clear" w:color="auto" w:fill="FFFFFF"/>
        </w:rPr>
        <w:t>Tomaževič</w:t>
      </w:r>
      <w:proofErr w:type="spellEnd"/>
      <w:r w:rsidRPr="00105989">
        <w:rPr>
          <w:rFonts w:ascii="Times New Roman" w:hAnsi="Times New Roman" w:cs="Times New Roman"/>
          <w:color w:val="000000" w:themeColor="text1"/>
          <w:sz w:val="22"/>
          <w:szCs w:val="22"/>
          <w:shd w:val="clear" w:color="auto" w:fill="FFFFFF"/>
        </w:rPr>
        <w:t xml:space="preserve">, N., &amp; </w:t>
      </w:r>
      <w:proofErr w:type="spellStart"/>
      <w:r w:rsidRPr="00105989">
        <w:rPr>
          <w:rFonts w:ascii="Times New Roman" w:hAnsi="Times New Roman" w:cs="Times New Roman"/>
          <w:color w:val="000000" w:themeColor="text1"/>
          <w:sz w:val="22"/>
          <w:szCs w:val="22"/>
          <w:shd w:val="clear" w:color="auto" w:fill="FFFFFF"/>
        </w:rPr>
        <w:t>Umek</w:t>
      </w:r>
      <w:proofErr w:type="spellEnd"/>
      <w:r w:rsidRPr="00105989">
        <w:rPr>
          <w:rFonts w:ascii="Times New Roman" w:hAnsi="Times New Roman" w:cs="Times New Roman"/>
          <w:color w:val="000000" w:themeColor="text1"/>
          <w:sz w:val="22"/>
          <w:szCs w:val="22"/>
          <w:shd w:val="clear" w:color="auto" w:fill="FFFFFF"/>
        </w:rPr>
        <w:t>, L. (2021). Impacts of the COVID-19 pandemic on life of higher education students: Global survey dataset from the first wave.</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Data in Brief</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39</w:t>
      </w:r>
      <w:r w:rsidRPr="00105989">
        <w:rPr>
          <w:rFonts w:ascii="Times New Roman" w:hAnsi="Times New Roman" w:cs="Times New Roman"/>
          <w:color w:val="000000" w:themeColor="text1"/>
          <w:sz w:val="22"/>
          <w:szCs w:val="22"/>
          <w:shd w:val="clear" w:color="auto" w:fill="FFFFFF"/>
        </w:rPr>
        <w:t>, 107659.</w:t>
      </w:r>
    </w:p>
    <w:p w14:paraId="2A6ABFBF" w14:textId="0BCF5976"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Fonts w:ascii="Times New Roman" w:hAnsi="Times New Roman" w:cs="Times New Roman"/>
          <w:color w:val="000000" w:themeColor="text1"/>
          <w:sz w:val="22"/>
          <w:szCs w:val="22"/>
          <w:shd w:val="clear" w:color="auto" w:fill="FFFFFF"/>
        </w:rPr>
        <w:t>Bedenlier</w:t>
      </w:r>
      <w:proofErr w:type="spellEnd"/>
      <w:r w:rsidRPr="00105989">
        <w:rPr>
          <w:rFonts w:ascii="Times New Roman" w:hAnsi="Times New Roman" w:cs="Times New Roman"/>
          <w:color w:val="000000" w:themeColor="text1"/>
          <w:sz w:val="22"/>
          <w:szCs w:val="22"/>
          <w:shd w:val="clear" w:color="auto" w:fill="FFFFFF"/>
        </w:rPr>
        <w:t xml:space="preserve">, S., </w:t>
      </w:r>
      <w:proofErr w:type="spellStart"/>
      <w:r w:rsidRPr="00105989">
        <w:rPr>
          <w:rFonts w:ascii="Times New Roman" w:hAnsi="Times New Roman" w:cs="Times New Roman"/>
          <w:color w:val="000000" w:themeColor="text1"/>
          <w:sz w:val="22"/>
          <w:szCs w:val="22"/>
          <w:shd w:val="clear" w:color="auto" w:fill="FFFFFF"/>
        </w:rPr>
        <w:t>Wunder</w:t>
      </w:r>
      <w:proofErr w:type="spellEnd"/>
      <w:r w:rsidRPr="00105989">
        <w:rPr>
          <w:rFonts w:ascii="Times New Roman" w:hAnsi="Times New Roman" w:cs="Times New Roman"/>
          <w:color w:val="000000" w:themeColor="text1"/>
          <w:sz w:val="22"/>
          <w:szCs w:val="22"/>
          <w:shd w:val="clear" w:color="auto" w:fill="FFFFFF"/>
        </w:rPr>
        <w:t xml:space="preserve">, I., </w:t>
      </w:r>
      <w:proofErr w:type="spellStart"/>
      <w:r w:rsidRPr="00105989">
        <w:rPr>
          <w:rFonts w:ascii="Times New Roman" w:hAnsi="Times New Roman" w:cs="Times New Roman"/>
          <w:color w:val="000000" w:themeColor="text1"/>
          <w:sz w:val="22"/>
          <w:szCs w:val="22"/>
          <w:shd w:val="clear" w:color="auto" w:fill="FFFFFF"/>
        </w:rPr>
        <w:t>Gläser-Zikuda</w:t>
      </w:r>
      <w:proofErr w:type="spellEnd"/>
      <w:r w:rsidRPr="00105989">
        <w:rPr>
          <w:rFonts w:ascii="Times New Roman" w:hAnsi="Times New Roman" w:cs="Times New Roman"/>
          <w:color w:val="000000" w:themeColor="text1"/>
          <w:sz w:val="22"/>
          <w:szCs w:val="22"/>
          <w:shd w:val="clear" w:color="auto" w:fill="FFFFFF"/>
        </w:rPr>
        <w:t xml:space="preserve">, M., </w:t>
      </w:r>
      <w:proofErr w:type="spellStart"/>
      <w:r w:rsidRPr="00105989">
        <w:rPr>
          <w:rFonts w:ascii="Times New Roman" w:hAnsi="Times New Roman" w:cs="Times New Roman"/>
          <w:color w:val="000000" w:themeColor="text1"/>
          <w:sz w:val="22"/>
          <w:szCs w:val="22"/>
          <w:shd w:val="clear" w:color="auto" w:fill="FFFFFF"/>
        </w:rPr>
        <w:t>Kammerl</w:t>
      </w:r>
      <w:proofErr w:type="spellEnd"/>
      <w:r w:rsidRPr="00105989">
        <w:rPr>
          <w:rFonts w:ascii="Times New Roman" w:hAnsi="Times New Roman" w:cs="Times New Roman"/>
          <w:color w:val="000000" w:themeColor="text1"/>
          <w:sz w:val="22"/>
          <w:szCs w:val="22"/>
          <w:shd w:val="clear" w:color="auto" w:fill="FFFFFF"/>
        </w:rPr>
        <w:t xml:space="preserve">, R., Kopp, B., Ziegler, A., &amp; </w:t>
      </w:r>
      <w:proofErr w:type="spellStart"/>
      <w:r w:rsidRPr="00105989">
        <w:rPr>
          <w:rFonts w:ascii="Times New Roman" w:hAnsi="Times New Roman" w:cs="Times New Roman"/>
          <w:color w:val="000000" w:themeColor="text1"/>
          <w:sz w:val="22"/>
          <w:szCs w:val="22"/>
          <w:shd w:val="clear" w:color="auto" w:fill="FFFFFF"/>
        </w:rPr>
        <w:t>Händel</w:t>
      </w:r>
      <w:proofErr w:type="spellEnd"/>
      <w:r w:rsidRPr="00105989">
        <w:rPr>
          <w:rFonts w:ascii="Times New Roman" w:hAnsi="Times New Roman" w:cs="Times New Roman"/>
          <w:color w:val="000000" w:themeColor="text1"/>
          <w:sz w:val="22"/>
          <w:szCs w:val="22"/>
          <w:shd w:val="clear" w:color="auto" w:fill="FFFFFF"/>
        </w:rPr>
        <w:t xml:space="preserve">, M. (2021). “Generation </w:t>
      </w:r>
      <w:proofErr w:type="gramStart"/>
      <w:r w:rsidRPr="00105989">
        <w:rPr>
          <w:rFonts w:ascii="Times New Roman" w:hAnsi="Times New Roman" w:cs="Times New Roman"/>
          <w:color w:val="000000" w:themeColor="text1"/>
          <w:sz w:val="22"/>
          <w:szCs w:val="22"/>
          <w:shd w:val="clear" w:color="auto" w:fill="FFFFFF"/>
        </w:rPr>
        <w:t>invisible?.</w:t>
      </w:r>
      <w:proofErr w:type="gramEnd"/>
      <w:r w:rsidRPr="00105989">
        <w:rPr>
          <w:rFonts w:ascii="Times New Roman" w:hAnsi="Times New Roman" w:cs="Times New Roman"/>
          <w:color w:val="000000" w:themeColor="text1"/>
          <w:sz w:val="22"/>
          <w:szCs w:val="22"/>
          <w:shd w:val="clear" w:color="auto" w:fill="FFFFFF"/>
        </w:rPr>
        <w:t xml:space="preserve"> Higher education students’(non) use of webcams in synchronous online learning.</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International Journal of Educational Research Open</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2</w:t>
      </w:r>
      <w:r w:rsidRPr="00105989">
        <w:rPr>
          <w:rFonts w:ascii="Times New Roman" w:hAnsi="Times New Roman" w:cs="Times New Roman"/>
          <w:color w:val="000000" w:themeColor="text1"/>
          <w:sz w:val="22"/>
          <w:szCs w:val="22"/>
          <w:shd w:val="clear" w:color="auto" w:fill="FFFFFF"/>
        </w:rPr>
        <w:t>, 100068.</w:t>
      </w:r>
      <w:r w:rsidRPr="00105989">
        <w:rPr>
          <w:rFonts w:ascii="Times New Roman" w:hAnsi="Times New Roman" w:cs="Times New Roman"/>
          <w:color w:val="000000" w:themeColor="text1"/>
          <w:sz w:val="22"/>
          <w:szCs w:val="22"/>
          <w:shd w:val="clear" w:color="auto" w:fill="FFFFFF"/>
        </w:rPr>
        <w:t xml:space="preserve"> </w:t>
      </w:r>
      <w:hyperlink r:id="rId8" w:tgtFrame="_blank" w:tooltip="Persistent link using digital object identifier" w:history="1">
        <w:r w:rsidRPr="00105989">
          <w:rPr>
            <w:rStyle w:val="anchor-text"/>
            <w:rFonts w:ascii="Times New Roman" w:hAnsi="Times New Roman" w:cs="Times New Roman"/>
            <w:color w:val="000000" w:themeColor="text1"/>
            <w:sz w:val="22"/>
            <w:szCs w:val="22"/>
          </w:rPr>
          <w:t>https://doi.org/10.1016/j.ijedro.2021.100068</w:t>
        </w:r>
      </w:hyperlink>
    </w:p>
    <w:p w14:paraId="5C4AC60C" w14:textId="29DEB0AE" w:rsidR="00105989" w:rsidRPr="00105989" w:rsidRDefault="00105989" w:rsidP="00105989">
      <w:pPr>
        <w:pStyle w:val="NormalWeb"/>
        <w:spacing w:before="240" w:beforeAutospacing="0" w:line="276" w:lineRule="auto"/>
        <w:rPr>
          <w:color w:val="000000" w:themeColor="text1"/>
          <w:sz w:val="22"/>
          <w:szCs w:val="22"/>
        </w:rPr>
      </w:pPr>
      <w:proofErr w:type="spellStart"/>
      <w:r>
        <w:rPr>
          <w:color w:val="000000" w:themeColor="text1"/>
          <w:sz w:val="22"/>
          <w:szCs w:val="22"/>
        </w:rPr>
        <w:t>b</w:t>
      </w:r>
      <w:r w:rsidRPr="00105989">
        <w:rPr>
          <w:color w:val="000000" w:themeColor="text1"/>
          <w:sz w:val="22"/>
          <w:szCs w:val="22"/>
        </w:rPr>
        <w:t>oyd</w:t>
      </w:r>
      <w:proofErr w:type="spellEnd"/>
      <w:r>
        <w:rPr>
          <w:color w:val="000000" w:themeColor="text1"/>
          <w:sz w:val="22"/>
          <w:szCs w:val="22"/>
        </w:rPr>
        <w:t>,</w:t>
      </w:r>
      <w:r w:rsidRPr="00105989">
        <w:rPr>
          <w:color w:val="000000" w:themeColor="text1"/>
          <w:sz w:val="22"/>
          <w:szCs w:val="22"/>
        </w:rPr>
        <w:t xml:space="preserve"> d</w:t>
      </w:r>
      <w:r>
        <w:rPr>
          <w:color w:val="000000" w:themeColor="text1"/>
          <w:sz w:val="22"/>
          <w:szCs w:val="22"/>
        </w:rPr>
        <w:t>.</w:t>
      </w:r>
      <w:r w:rsidRPr="00105989">
        <w:rPr>
          <w:color w:val="000000" w:themeColor="text1"/>
          <w:sz w:val="22"/>
          <w:szCs w:val="22"/>
        </w:rPr>
        <w:t xml:space="preserve"> (2002) </w:t>
      </w:r>
      <w:r w:rsidRPr="00105989">
        <w:rPr>
          <w:i/>
          <w:iCs/>
          <w:color w:val="000000" w:themeColor="text1"/>
          <w:sz w:val="22"/>
          <w:szCs w:val="22"/>
        </w:rPr>
        <w:t>Faceted id/entity: managing representation in a digital world</w:t>
      </w:r>
      <w:r w:rsidRPr="00105989">
        <w:rPr>
          <w:color w:val="000000" w:themeColor="text1"/>
          <w:sz w:val="22"/>
          <w:szCs w:val="22"/>
        </w:rPr>
        <w:t>. Master’s Thesis, Program in Media Arts and Sciences, Massachusetts Institute of Technology, Cambridge, MA.</w:t>
      </w:r>
    </w:p>
    <w:p w14:paraId="3B9C9506" w14:textId="5F2CD9E7" w:rsidR="00105989" w:rsidRPr="00105989" w:rsidRDefault="00105989" w:rsidP="00105989">
      <w:pPr>
        <w:pStyle w:val="NormalWeb"/>
        <w:spacing w:before="240" w:beforeAutospacing="0" w:line="276" w:lineRule="auto"/>
        <w:rPr>
          <w:color w:val="000000" w:themeColor="text1"/>
          <w:sz w:val="22"/>
          <w:szCs w:val="22"/>
          <w:shd w:val="clear" w:color="auto" w:fill="FFFFFF"/>
        </w:rPr>
      </w:pPr>
      <w:proofErr w:type="spellStart"/>
      <w:r w:rsidRPr="00105989">
        <w:rPr>
          <w:color w:val="000000" w:themeColor="text1"/>
          <w:sz w:val="22"/>
          <w:szCs w:val="22"/>
          <w:shd w:val="clear" w:color="auto" w:fill="FFFFFF"/>
        </w:rPr>
        <w:t>Bullingham</w:t>
      </w:r>
      <w:proofErr w:type="spellEnd"/>
      <w:r w:rsidRPr="00105989">
        <w:rPr>
          <w:color w:val="000000" w:themeColor="text1"/>
          <w:sz w:val="22"/>
          <w:szCs w:val="22"/>
          <w:shd w:val="clear" w:color="auto" w:fill="FFFFFF"/>
        </w:rPr>
        <w:t>, L., &amp; Vasconcelos, A. C. (2013). ‘The presentation of self in the online world’: Goffman and the study of online identities.</w:t>
      </w:r>
      <w:r w:rsidRPr="00105989">
        <w:rPr>
          <w:rStyle w:val="apple-converted-space"/>
          <w:color w:val="000000" w:themeColor="text1"/>
          <w:sz w:val="22"/>
          <w:szCs w:val="22"/>
          <w:shd w:val="clear" w:color="auto" w:fill="FFFFFF"/>
        </w:rPr>
        <w:t> </w:t>
      </w:r>
      <w:r w:rsidRPr="00105989">
        <w:rPr>
          <w:i/>
          <w:iCs/>
          <w:color w:val="000000" w:themeColor="text1"/>
          <w:sz w:val="22"/>
          <w:szCs w:val="22"/>
        </w:rPr>
        <w:t>Journal of information science</w:t>
      </w:r>
      <w:r w:rsidRPr="00105989">
        <w:rPr>
          <w:color w:val="000000" w:themeColor="text1"/>
          <w:sz w:val="22"/>
          <w:szCs w:val="22"/>
          <w:shd w:val="clear" w:color="auto" w:fill="FFFFFF"/>
        </w:rPr>
        <w:t>,</w:t>
      </w:r>
      <w:r w:rsidRPr="00105989">
        <w:rPr>
          <w:rStyle w:val="apple-converted-space"/>
          <w:color w:val="000000" w:themeColor="text1"/>
          <w:sz w:val="22"/>
          <w:szCs w:val="22"/>
          <w:shd w:val="clear" w:color="auto" w:fill="FFFFFF"/>
        </w:rPr>
        <w:t> </w:t>
      </w:r>
      <w:r w:rsidRPr="00105989">
        <w:rPr>
          <w:i/>
          <w:iCs/>
          <w:color w:val="000000" w:themeColor="text1"/>
          <w:sz w:val="22"/>
          <w:szCs w:val="22"/>
        </w:rPr>
        <w:t>39</w:t>
      </w:r>
      <w:r>
        <w:rPr>
          <w:i/>
          <w:iCs/>
          <w:color w:val="000000" w:themeColor="text1"/>
          <w:sz w:val="22"/>
          <w:szCs w:val="22"/>
        </w:rPr>
        <w:t xml:space="preserve"> </w:t>
      </w:r>
      <w:r w:rsidRPr="00105989">
        <w:rPr>
          <w:color w:val="000000" w:themeColor="text1"/>
          <w:sz w:val="22"/>
          <w:szCs w:val="22"/>
          <w:shd w:val="clear" w:color="auto" w:fill="FFFFFF"/>
        </w:rPr>
        <w:t>(1), 101-112.</w:t>
      </w:r>
    </w:p>
    <w:p w14:paraId="05B592B0" w14:textId="64D67CD8"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Style w:val="hlfld-contribauthor"/>
          <w:rFonts w:ascii="Times New Roman" w:hAnsi="Times New Roman" w:cs="Times New Roman"/>
          <w:color w:val="000000" w:themeColor="text1"/>
          <w:sz w:val="22"/>
          <w:szCs w:val="22"/>
        </w:rPr>
        <w:t>Caines,</w:t>
      </w:r>
      <w:r w:rsidRPr="00105989">
        <w:rPr>
          <w:rStyle w:val="apple-converted-space"/>
          <w:rFonts w:ascii="Times New Roman" w:hAnsi="Times New Roman" w:cs="Times New Roman"/>
          <w:color w:val="000000" w:themeColor="text1"/>
          <w:sz w:val="22"/>
          <w:szCs w:val="22"/>
        </w:rPr>
        <w:t> </w:t>
      </w:r>
      <w:r w:rsidRPr="00105989">
        <w:rPr>
          <w:rStyle w:val="nlmgiven-names"/>
          <w:rFonts w:ascii="Times New Roman" w:hAnsi="Times New Roman" w:cs="Times New Roman"/>
          <w:color w:val="000000" w:themeColor="text1"/>
          <w:sz w:val="22"/>
          <w:szCs w:val="22"/>
        </w:rPr>
        <w:t>A.</w:t>
      </w:r>
      <w:r w:rsidRPr="00105989">
        <w:rPr>
          <w:rStyle w:val="apple-converted-space"/>
          <w:rFonts w:ascii="Times New Roman" w:hAnsi="Times New Roman" w:cs="Times New Roman"/>
          <w:color w:val="000000" w:themeColor="text1"/>
          <w:sz w:val="22"/>
          <w:szCs w:val="22"/>
        </w:rPr>
        <w:t> </w:t>
      </w:r>
      <w:r>
        <w:rPr>
          <w:rStyle w:val="apple-converted-space"/>
          <w:rFonts w:ascii="Times New Roman" w:hAnsi="Times New Roman" w:cs="Times New Roman"/>
          <w:color w:val="000000" w:themeColor="text1"/>
          <w:sz w:val="22"/>
          <w:szCs w:val="22"/>
        </w:rPr>
        <w:t>(</w:t>
      </w:r>
      <w:r w:rsidRPr="00105989">
        <w:rPr>
          <w:rStyle w:val="nlmyear"/>
          <w:rFonts w:ascii="Times New Roman" w:hAnsi="Times New Roman" w:cs="Times New Roman"/>
          <w:color w:val="000000" w:themeColor="text1"/>
          <w:sz w:val="22"/>
          <w:szCs w:val="22"/>
        </w:rPr>
        <w:t>2020</w:t>
      </w:r>
      <w:r>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The Zoom Gaze.</w:t>
      </w:r>
      <w:r w:rsidRPr="00105989">
        <w:rPr>
          <w:rStyle w:val="apple-converted-space"/>
          <w:rFonts w:ascii="Times New Roman" w:hAnsi="Times New Roman" w:cs="Times New Roman"/>
          <w:color w:val="000000" w:themeColor="text1"/>
          <w:sz w:val="22"/>
          <w:szCs w:val="22"/>
        </w:rPr>
        <w:t> </w:t>
      </w:r>
      <w:r w:rsidRPr="00105989">
        <w:rPr>
          <w:rFonts w:ascii="Times New Roman" w:hAnsi="Times New Roman" w:cs="Times New Roman"/>
          <w:i/>
          <w:iCs/>
          <w:color w:val="000000" w:themeColor="text1"/>
          <w:sz w:val="22"/>
          <w:szCs w:val="22"/>
        </w:rPr>
        <w:t>Real Life Magazine</w:t>
      </w:r>
      <w:r w:rsidRPr="00105989">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Available here: </w:t>
      </w:r>
      <w:hyperlink r:id="rId9" w:history="1">
        <w:r w:rsidRPr="004B3332">
          <w:rPr>
            <w:rStyle w:val="Hyperlink"/>
            <w:rFonts w:ascii="Times New Roman" w:hAnsi="Times New Roman" w:cs="Times New Roman"/>
            <w:sz w:val="22"/>
            <w:szCs w:val="22"/>
          </w:rPr>
          <w:t>https://reallifemag.com/the-zoom-gaze/</w:t>
        </w:r>
      </w:hyperlink>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Acces</w:t>
      </w:r>
      <w:proofErr w:type="spellEnd"/>
    </w:p>
    <w:p w14:paraId="71194857" w14:textId="497E2DC9" w:rsidR="00105989" w:rsidRPr="00105989" w:rsidRDefault="00105989" w:rsidP="00105989">
      <w:pPr>
        <w:pStyle w:val="NormalWeb"/>
        <w:spacing w:before="240" w:beforeAutospacing="0" w:line="276" w:lineRule="auto"/>
        <w:rPr>
          <w:color w:val="000000" w:themeColor="text1"/>
          <w:sz w:val="22"/>
          <w:szCs w:val="22"/>
        </w:rPr>
      </w:pPr>
      <w:r w:rsidRPr="00105989">
        <w:rPr>
          <w:color w:val="000000" w:themeColor="text1"/>
          <w:sz w:val="22"/>
          <w:szCs w:val="22"/>
        </w:rPr>
        <w:t xml:space="preserve">Castelli, F. R. &amp; </w:t>
      </w:r>
      <w:proofErr w:type="spellStart"/>
      <w:r w:rsidRPr="00105989">
        <w:rPr>
          <w:color w:val="000000" w:themeColor="text1"/>
          <w:sz w:val="22"/>
          <w:szCs w:val="22"/>
        </w:rPr>
        <w:t>Sarvary</w:t>
      </w:r>
      <w:proofErr w:type="spellEnd"/>
      <w:r w:rsidRPr="00105989">
        <w:rPr>
          <w:color w:val="000000" w:themeColor="text1"/>
          <w:sz w:val="22"/>
          <w:szCs w:val="22"/>
        </w:rPr>
        <w:t xml:space="preserve">, M. A. (2021). Why students do not turn on their video cameras during online classes and an equitable and inclusive plan to encourage them to do so. </w:t>
      </w:r>
      <w:r w:rsidRPr="00105989">
        <w:rPr>
          <w:i/>
          <w:iCs/>
          <w:color w:val="000000" w:themeColor="text1"/>
          <w:sz w:val="22"/>
          <w:szCs w:val="22"/>
        </w:rPr>
        <w:t>Ecology and Evolution, 11</w:t>
      </w:r>
      <w:r w:rsidRPr="00105989">
        <w:rPr>
          <w:color w:val="000000" w:themeColor="text1"/>
          <w:sz w:val="22"/>
          <w:szCs w:val="22"/>
        </w:rPr>
        <w:t>(8), 3565-3576.</w:t>
      </w:r>
      <w:r w:rsidRPr="00105989">
        <w:rPr>
          <w:color w:val="000000" w:themeColor="text1"/>
          <w:sz w:val="22"/>
          <w:szCs w:val="22"/>
        </w:rPr>
        <w:t xml:space="preserve"> </w:t>
      </w:r>
      <w:hyperlink r:id="rId10" w:history="1">
        <w:r w:rsidRPr="00105989">
          <w:rPr>
            <w:rStyle w:val="Hyperlink"/>
            <w:color w:val="000000" w:themeColor="text1"/>
            <w:sz w:val="22"/>
            <w:szCs w:val="22"/>
            <w:u w:val="none"/>
          </w:rPr>
          <w:t>https://doi</w:t>
        </w:r>
        <w:r w:rsidRPr="00105989">
          <w:rPr>
            <w:rStyle w:val="Hyperlink"/>
            <w:color w:val="000000" w:themeColor="text1"/>
            <w:sz w:val="22"/>
            <w:szCs w:val="22"/>
            <w:u w:val="none"/>
          </w:rPr>
          <w:t>.</w:t>
        </w:r>
        <w:r w:rsidRPr="00105989">
          <w:rPr>
            <w:rStyle w:val="Hyperlink"/>
            <w:color w:val="000000" w:themeColor="text1"/>
            <w:sz w:val="22"/>
            <w:szCs w:val="22"/>
            <w:u w:val="none"/>
          </w:rPr>
          <w:t>org.tilburguniversity.idm</w:t>
        </w:r>
        <w:r w:rsidRPr="00105989">
          <w:rPr>
            <w:rStyle w:val="Hyperlink"/>
            <w:color w:val="000000" w:themeColor="text1"/>
            <w:sz w:val="22"/>
            <w:szCs w:val="22"/>
            <w:u w:val="none"/>
          </w:rPr>
          <w:t>.</w:t>
        </w:r>
        <w:r w:rsidRPr="00105989">
          <w:rPr>
            <w:rStyle w:val="Hyperlink"/>
            <w:color w:val="000000" w:themeColor="text1"/>
            <w:sz w:val="22"/>
            <w:szCs w:val="22"/>
            <w:u w:val="none"/>
          </w:rPr>
          <w:t>oclc.org/10.1002/ece3.712</w:t>
        </w:r>
        <w:r w:rsidRPr="00105989">
          <w:rPr>
            <w:rStyle w:val="Hyperlink"/>
            <w:color w:val="000000" w:themeColor="text1"/>
            <w:sz w:val="22"/>
            <w:szCs w:val="22"/>
            <w:u w:val="none"/>
          </w:rPr>
          <w:t>3</w:t>
        </w:r>
      </w:hyperlink>
    </w:p>
    <w:p w14:paraId="0B515031" w14:textId="005167CD"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r w:rsidRPr="00105989">
        <w:rPr>
          <w:rFonts w:ascii="Times New Roman" w:hAnsi="Times New Roman" w:cs="Times New Roman"/>
          <w:color w:val="000000" w:themeColor="text1"/>
          <w:sz w:val="22"/>
          <w:szCs w:val="22"/>
          <w:shd w:val="clear" w:color="auto" w:fill="FFFFFF"/>
        </w:rPr>
        <w:t>Corrigan, T. and Beaubien, L. (2013). Dramaturgy in the internet era.</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Qualitative Research in Organizations and Management: An International Journal</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8</w:t>
      </w:r>
      <w:r w:rsidRPr="00105989">
        <w:rPr>
          <w:rFonts w:ascii="Times New Roman" w:hAnsi="Times New Roman" w:cs="Times New Roman"/>
          <w:color w:val="000000" w:themeColor="text1"/>
          <w:sz w:val="22"/>
          <w:szCs w:val="22"/>
          <w:shd w:val="clear" w:color="auto" w:fill="FFFFFF"/>
        </w:rPr>
        <w:t>(3), 308-325.</w:t>
      </w:r>
    </w:p>
    <w:p w14:paraId="24E0FDA0" w14:textId="4E07C6EA"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shd w:val="clear" w:color="auto" w:fill="FCFCFC"/>
        </w:rPr>
        <w:t>Day, J.</w:t>
      </w:r>
      <w:r w:rsidRPr="00105989">
        <w:rPr>
          <w:rFonts w:ascii="Times New Roman" w:hAnsi="Times New Roman" w:cs="Times New Roman"/>
          <w:color w:val="000000" w:themeColor="text1"/>
          <w:sz w:val="22"/>
          <w:szCs w:val="22"/>
          <w:shd w:val="clear" w:color="auto" w:fill="FCFCFC"/>
        </w:rPr>
        <w:t xml:space="preserve"> and</w:t>
      </w:r>
      <w:r w:rsidRPr="00105989">
        <w:rPr>
          <w:rFonts w:ascii="Times New Roman" w:hAnsi="Times New Roman" w:cs="Times New Roman"/>
          <w:color w:val="000000" w:themeColor="text1"/>
          <w:sz w:val="22"/>
          <w:szCs w:val="22"/>
          <w:shd w:val="clear" w:color="auto" w:fill="FCFCFC"/>
        </w:rPr>
        <w:t xml:space="preserve"> </w:t>
      </w:r>
      <w:proofErr w:type="spellStart"/>
      <w:r w:rsidRPr="00105989">
        <w:rPr>
          <w:rFonts w:ascii="Times New Roman" w:hAnsi="Times New Roman" w:cs="Times New Roman"/>
          <w:color w:val="000000" w:themeColor="text1"/>
          <w:sz w:val="22"/>
          <w:szCs w:val="22"/>
          <w:shd w:val="clear" w:color="auto" w:fill="FCFCFC"/>
        </w:rPr>
        <w:t>Verbiest</w:t>
      </w:r>
      <w:proofErr w:type="spellEnd"/>
      <w:r w:rsidRPr="00105989">
        <w:rPr>
          <w:rFonts w:ascii="Times New Roman" w:hAnsi="Times New Roman" w:cs="Times New Roman"/>
          <w:color w:val="000000" w:themeColor="text1"/>
          <w:sz w:val="22"/>
          <w:szCs w:val="22"/>
          <w:shd w:val="clear" w:color="auto" w:fill="FCFCFC"/>
        </w:rPr>
        <w:t>, C. (2021). Lights, camera, action? A reflection of utilizing web cameras during synchronous learning in teacher education.</w:t>
      </w:r>
      <w:r w:rsidRPr="00105989">
        <w:rPr>
          <w:rStyle w:val="apple-converted-space"/>
          <w:rFonts w:ascii="Times New Roman" w:hAnsi="Times New Roman" w:cs="Times New Roman"/>
          <w:color w:val="000000" w:themeColor="text1"/>
          <w:sz w:val="22"/>
          <w:szCs w:val="22"/>
          <w:shd w:val="clear" w:color="auto" w:fill="FCFCFC"/>
        </w:rPr>
        <w:t> </w:t>
      </w:r>
      <w:r w:rsidRPr="00105989">
        <w:rPr>
          <w:rFonts w:ascii="Times New Roman" w:hAnsi="Times New Roman" w:cs="Times New Roman"/>
          <w:i/>
          <w:iCs/>
          <w:color w:val="000000" w:themeColor="text1"/>
          <w:sz w:val="22"/>
          <w:szCs w:val="22"/>
        </w:rPr>
        <w:t>The Teacher Educators’ Journal,</w:t>
      </w:r>
      <w:r w:rsidRPr="00105989">
        <w:rPr>
          <w:rStyle w:val="apple-converted-space"/>
          <w:rFonts w:ascii="Times New Roman" w:hAnsi="Times New Roman" w:cs="Times New Roman"/>
          <w:color w:val="000000" w:themeColor="text1"/>
          <w:sz w:val="22"/>
          <w:szCs w:val="22"/>
          <w:shd w:val="clear" w:color="auto" w:fill="FCFCFC"/>
        </w:rPr>
        <w:t> </w:t>
      </w:r>
      <w:r w:rsidRPr="00105989">
        <w:rPr>
          <w:rFonts w:ascii="Times New Roman" w:hAnsi="Times New Roman" w:cs="Times New Roman"/>
          <w:i/>
          <w:iCs/>
          <w:color w:val="000000" w:themeColor="text1"/>
          <w:sz w:val="22"/>
          <w:szCs w:val="22"/>
        </w:rPr>
        <w:t>14</w:t>
      </w:r>
      <w:r w:rsidRPr="00105989">
        <w:rPr>
          <w:rFonts w:ascii="Times New Roman" w:hAnsi="Times New Roman" w:cs="Times New Roman"/>
          <w:color w:val="000000" w:themeColor="text1"/>
          <w:sz w:val="22"/>
          <w:szCs w:val="22"/>
          <w:shd w:val="clear" w:color="auto" w:fill="FCFCFC"/>
        </w:rPr>
        <w:t>(3), 3–21.</w:t>
      </w:r>
    </w:p>
    <w:p w14:paraId="7B931DE4" w14:textId="39203D6B" w:rsidR="00105989" w:rsidRPr="00105989" w:rsidRDefault="00105989" w:rsidP="00105989">
      <w:pPr>
        <w:autoSpaceDE w:val="0"/>
        <w:autoSpaceDN w:val="0"/>
        <w:adjustRightInd w:val="0"/>
        <w:spacing w:before="240" w:line="276" w:lineRule="auto"/>
        <w:rPr>
          <w:rFonts w:ascii="Times New Roman" w:hAnsi="Times New Roman" w:cs="Times New Roman"/>
          <w:color w:val="000000" w:themeColor="text1"/>
          <w:kern w:val="0"/>
          <w:sz w:val="22"/>
          <w:szCs w:val="22"/>
        </w:rPr>
      </w:pPr>
      <w:proofErr w:type="spellStart"/>
      <w:r w:rsidRPr="00105989">
        <w:rPr>
          <w:rFonts w:ascii="Times New Roman" w:hAnsi="Times New Roman" w:cs="Times New Roman"/>
          <w:color w:val="000000" w:themeColor="text1"/>
          <w:kern w:val="0"/>
          <w:sz w:val="22"/>
          <w:szCs w:val="22"/>
        </w:rPr>
        <w:t>Falloon</w:t>
      </w:r>
      <w:proofErr w:type="spellEnd"/>
      <w:r w:rsidRPr="00105989">
        <w:rPr>
          <w:rFonts w:ascii="Times New Roman" w:hAnsi="Times New Roman" w:cs="Times New Roman"/>
          <w:color w:val="000000" w:themeColor="text1"/>
          <w:kern w:val="0"/>
          <w:sz w:val="22"/>
          <w:szCs w:val="22"/>
        </w:rPr>
        <w:t xml:space="preserve">, G. (2011). Making the connection. </w:t>
      </w:r>
      <w:r w:rsidRPr="00105989">
        <w:rPr>
          <w:rFonts w:ascii="Times New Roman" w:hAnsi="Times New Roman" w:cs="Times New Roman"/>
          <w:i/>
          <w:iCs/>
          <w:color w:val="000000" w:themeColor="text1"/>
          <w:kern w:val="0"/>
          <w:sz w:val="22"/>
          <w:szCs w:val="22"/>
        </w:rPr>
        <w:t>Journal of Research on</w:t>
      </w:r>
      <w:r w:rsidRPr="00105989">
        <w:rPr>
          <w:rFonts w:ascii="Times New Roman" w:hAnsi="Times New Roman" w:cs="Times New Roman"/>
          <w:i/>
          <w:iCs/>
          <w:color w:val="000000" w:themeColor="text1"/>
          <w:kern w:val="0"/>
          <w:sz w:val="22"/>
          <w:szCs w:val="22"/>
        </w:rPr>
        <w:t xml:space="preserve"> </w:t>
      </w:r>
      <w:r w:rsidRPr="00105989">
        <w:rPr>
          <w:rFonts w:ascii="Times New Roman" w:hAnsi="Times New Roman" w:cs="Times New Roman"/>
          <w:i/>
          <w:iCs/>
          <w:color w:val="000000" w:themeColor="text1"/>
          <w:kern w:val="0"/>
          <w:sz w:val="22"/>
          <w:szCs w:val="22"/>
        </w:rPr>
        <w:t>Technology in Education</w:t>
      </w:r>
      <w:r w:rsidRPr="00105989">
        <w:rPr>
          <w:rFonts w:ascii="Times New Roman" w:hAnsi="Times New Roman" w:cs="Times New Roman"/>
          <w:color w:val="000000" w:themeColor="text1"/>
          <w:kern w:val="0"/>
          <w:sz w:val="22"/>
          <w:szCs w:val="22"/>
        </w:rPr>
        <w:t>, 43(3), 187–209. https://doi.org/10.1080/15391 523.2011.10782569</w:t>
      </w:r>
    </w:p>
    <w:p w14:paraId="55EEB857" w14:textId="77777777" w:rsidR="00105989" w:rsidRPr="00105989" w:rsidRDefault="00105989" w:rsidP="00105989">
      <w:pPr>
        <w:pStyle w:val="NormalWeb"/>
        <w:spacing w:before="240" w:beforeAutospacing="0" w:line="276" w:lineRule="auto"/>
        <w:rPr>
          <w:color w:val="000000" w:themeColor="text1"/>
          <w:sz w:val="22"/>
          <w:szCs w:val="22"/>
        </w:rPr>
      </w:pPr>
      <w:r w:rsidRPr="00105989">
        <w:rPr>
          <w:color w:val="000000" w:themeColor="text1"/>
          <w:sz w:val="22"/>
          <w:szCs w:val="22"/>
        </w:rPr>
        <w:t xml:space="preserve">Foucault, M. (1977) </w:t>
      </w:r>
      <w:r w:rsidRPr="00105989">
        <w:rPr>
          <w:i/>
          <w:iCs/>
          <w:color w:val="000000" w:themeColor="text1"/>
          <w:sz w:val="22"/>
          <w:szCs w:val="22"/>
        </w:rPr>
        <w:t>Discipline and Punishment</w:t>
      </w:r>
      <w:r w:rsidRPr="00105989">
        <w:rPr>
          <w:color w:val="000000" w:themeColor="text1"/>
          <w:sz w:val="22"/>
          <w:szCs w:val="22"/>
        </w:rPr>
        <w:t>. New York: Vintage Books, Random House</w:t>
      </w:r>
    </w:p>
    <w:p w14:paraId="76B98BAC" w14:textId="1B655B96" w:rsidR="00550F8C" w:rsidRDefault="00550F8C" w:rsidP="00105989">
      <w:pPr>
        <w:spacing w:before="240" w:line="276" w:lineRule="auto"/>
        <w:rPr>
          <w:rFonts w:ascii="Times New Roman" w:hAnsi="Times New Roman" w:cs="Times New Roman"/>
          <w:color w:val="000000" w:themeColor="text1"/>
          <w:sz w:val="22"/>
          <w:szCs w:val="22"/>
        </w:rPr>
      </w:pPr>
      <w:proofErr w:type="spellStart"/>
      <w:r w:rsidRPr="00550F8C">
        <w:rPr>
          <w:rFonts w:ascii="Times New Roman" w:hAnsi="Times New Roman" w:cs="Times New Roman"/>
          <w:color w:val="000000" w:themeColor="text1"/>
          <w:sz w:val="22"/>
          <w:szCs w:val="22"/>
        </w:rPr>
        <w:t>Gasteratos</w:t>
      </w:r>
      <w:proofErr w:type="spellEnd"/>
      <w:r w:rsidR="005247DE">
        <w:rPr>
          <w:rFonts w:ascii="Times New Roman" w:hAnsi="Times New Roman" w:cs="Times New Roman"/>
          <w:color w:val="000000" w:themeColor="text1"/>
          <w:sz w:val="22"/>
          <w:szCs w:val="22"/>
        </w:rPr>
        <w:t xml:space="preserve">, </w:t>
      </w:r>
      <w:r w:rsidRPr="00550F8C">
        <w:rPr>
          <w:rFonts w:ascii="Times New Roman" w:hAnsi="Times New Roman" w:cs="Times New Roman"/>
          <w:color w:val="000000" w:themeColor="text1"/>
          <w:sz w:val="22"/>
          <w:szCs w:val="22"/>
        </w:rPr>
        <w:t>K</w:t>
      </w:r>
      <w:r>
        <w:rPr>
          <w:rFonts w:ascii="Times New Roman" w:hAnsi="Times New Roman" w:cs="Times New Roman"/>
          <w:color w:val="000000" w:themeColor="text1"/>
          <w:sz w:val="22"/>
          <w:szCs w:val="22"/>
        </w:rPr>
        <w:t>.</w:t>
      </w:r>
      <w:r w:rsidRPr="00550F8C">
        <w:rPr>
          <w:rFonts w:ascii="Times New Roman" w:hAnsi="Times New Roman" w:cs="Times New Roman"/>
          <w:color w:val="000000" w:themeColor="text1"/>
          <w:sz w:val="22"/>
          <w:szCs w:val="22"/>
        </w:rPr>
        <w:t xml:space="preserve">, </w:t>
      </w:r>
      <w:proofErr w:type="spellStart"/>
      <w:r w:rsidRPr="00550F8C">
        <w:rPr>
          <w:rFonts w:ascii="Times New Roman" w:hAnsi="Times New Roman" w:cs="Times New Roman"/>
          <w:color w:val="000000" w:themeColor="text1"/>
          <w:sz w:val="22"/>
          <w:szCs w:val="22"/>
        </w:rPr>
        <w:t>Spyropoulou</w:t>
      </w:r>
      <w:proofErr w:type="spellEnd"/>
      <w:r w:rsidRPr="00550F8C">
        <w:rPr>
          <w:rFonts w:ascii="Times New Roman" w:hAnsi="Times New Roman" w:cs="Times New Roman"/>
          <w:color w:val="000000" w:themeColor="text1"/>
          <w:sz w:val="22"/>
          <w:szCs w:val="22"/>
        </w:rPr>
        <w:t xml:space="preserve"> G</w:t>
      </w:r>
      <w:r>
        <w:rPr>
          <w:rFonts w:ascii="Times New Roman" w:hAnsi="Times New Roman" w:cs="Times New Roman"/>
          <w:color w:val="000000" w:themeColor="text1"/>
          <w:sz w:val="22"/>
          <w:szCs w:val="22"/>
        </w:rPr>
        <w:t>.</w:t>
      </w:r>
      <w:r w:rsidRPr="00550F8C">
        <w:rPr>
          <w:rFonts w:ascii="Times New Roman" w:hAnsi="Times New Roman" w:cs="Times New Roman"/>
          <w:color w:val="000000" w:themeColor="text1"/>
          <w:sz w:val="22"/>
          <w:szCs w:val="22"/>
        </w:rPr>
        <w:t>A</w:t>
      </w:r>
      <w:r>
        <w:rPr>
          <w:rFonts w:ascii="Times New Roman" w:hAnsi="Times New Roman" w:cs="Times New Roman"/>
          <w:color w:val="000000" w:themeColor="text1"/>
          <w:sz w:val="22"/>
          <w:szCs w:val="22"/>
        </w:rPr>
        <w:t>.</w:t>
      </w:r>
      <w:r w:rsidRPr="00550F8C">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and</w:t>
      </w:r>
      <w:r w:rsidRPr="00550F8C">
        <w:rPr>
          <w:rFonts w:ascii="Times New Roman" w:hAnsi="Times New Roman" w:cs="Times New Roman"/>
          <w:color w:val="000000" w:themeColor="text1"/>
          <w:sz w:val="22"/>
          <w:szCs w:val="22"/>
        </w:rPr>
        <w:t xml:space="preserve"> Suess</w:t>
      </w:r>
      <w:r>
        <w:rPr>
          <w:rFonts w:ascii="Times New Roman" w:hAnsi="Times New Roman" w:cs="Times New Roman"/>
          <w:color w:val="000000" w:themeColor="text1"/>
          <w:sz w:val="22"/>
          <w:szCs w:val="22"/>
        </w:rPr>
        <w:t>,</w:t>
      </w:r>
      <w:r w:rsidRPr="00550F8C">
        <w:rPr>
          <w:rFonts w:ascii="Times New Roman" w:hAnsi="Times New Roman" w:cs="Times New Roman"/>
          <w:color w:val="000000" w:themeColor="text1"/>
          <w:sz w:val="22"/>
          <w:szCs w:val="22"/>
        </w:rPr>
        <w:t xml:space="preserve"> L.</w:t>
      </w:r>
      <w:r>
        <w:rPr>
          <w:rFonts w:ascii="Times New Roman" w:hAnsi="Times New Roman" w:cs="Times New Roman"/>
          <w:color w:val="000000" w:themeColor="text1"/>
          <w:sz w:val="22"/>
          <w:szCs w:val="22"/>
        </w:rPr>
        <w:t xml:space="preserve"> (2021)</w:t>
      </w:r>
      <w:r w:rsidRPr="00550F8C">
        <w:rPr>
          <w:rFonts w:ascii="Times New Roman" w:hAnsi="Times New Roman" w:cs="Times New Roman"/>
          <w:color w:val="000000" w:themeColor="text1"/>
          <w:sz w:val="22"/>
          <w:szCs w:val="22"/>
        </w:rPr>
        <w:t xml:space="preserve"> Zoom Dysmorphia: A New Diagnosis in the COVID-19 Pandemic Era? </w:t>
      </w:r>
      <w:proofErr w:type="spellStart"/>
      <w:r w:rsidRPr="005247DE">
        <w:rPr>
          <w:rFonts w:ascii="Times New Roman" w:hAnsi="Times New Roman" w:cs="Times New Roman"/>
          <w:i/>
          <w:iCs/>
          <w:color w:val="000000" w:themeColor="text1"/>
          <w:sz w:val="22"/>
          <w:szCs w:val="22"/>
        </w:rPr>
        <w:t>Plast</w:t>
      </w:r>
      <w:proofErr w:type="spellEnd"/>
      <w:r w:rsidRPr="005247DE">
        <w:rPr>
          <w:rFonts w:ascii="Times New Roman" w:hAnsi="Times New Roman" w:cs="Times New Roman"/>
          <w:i/>
          <w:iCs/>
          <w:color w:val="000000" w:themeColor="text1"/>
          <w:sz w:val="22"/>
          <w:szCs w:val="22"/>
        </w:rPr>
        <w:t xml:space="preserve"> </w:t>
      </w:r>
      <w:proofErr w:type="spellStart"/>
      <w:r w:rsidRPr="005247DE">
        <w:rPr>
          <w:rFonts w:ascii="Times New Roman" w:hAnsi="Times New Roman" w:cs="Times New Roman"/>
          <w:i/>
          <w:iCs/>
          <w:color w:val="000000" w:themeColor="text1"/>
          <w:sz w:val="22"/>
          <w:szCs w:val="22"/>
        </w:rPr>
        <w:t>Reconstr</w:t>
      </w:r>
      <w:proofErr w:type="spellEnd"/>
      <w:r w:rsidR="005247DE" w:rsidRPr="005247DE">
        <w:rPr>
          <w:rFonts w:ascii="Times New Roman" w:hAnsi="Times New Roman" w:cs="Times New Roman"/>
          <w:i/>
          <w:iCs/>
          <w:color w:val="000000" w:themeColor="text1"/>
          <w:sz w:val="22"/>
          <w:szCs w:val="22"/>
        </w:rPr>
        <w:t xml:space="preserve"> </w:t>
      </w:r>
      <w:r w:rsidRPr="005247DE">
        <w:rPr>
          <w:rFonts w:ascii="Times New Roman" w:hAnsi="Times New Roman" w:cs="Times New Roman"/>
          <w:i/>
          <w:iCs/>
          <w:color w:val="000000" w:themeColor="text1"/>
          <w:sz w:val="22"/>
          <w:szCs w:val="22"/>
        </w:rPr>
        <w:t>Surg</w:t>
      </w:r>
      <w:r w:rsidRPr="00550F8C">
        <w:rPr>
          <w:rFonts w:ascii="Times New Roman" w:hAnsi="Times New Roman" w:cs="Times New Roman"/>
          <w:color w:val="000000" w:themeColor="text1"/>
          <w:sz w:val="22"/>
          <w:szCs w:val="22"/>
        </w:rPr>
        <w:t xml:space="preserve">. Dec 1;148(6):1073e-1074e. </w:t>
      </w:r>
      <w:r w:rsidR="005247DE">
        <w:rPr>
          <w:rFonts w:ascii="Times New Roman" w:hAnsi="Times New Roman" w:cs="Times New Roman"/>
          <w:color w:val="000000" w:themeColor="text1"/>
          <w:sz w:val="22"/>
          <w:szCs w:val="22"/>
        </w:rPr>
        <w:t>http//doi.org.</w:t>
      </w:r>
      <w:r w:rsidRPr="00550F8C">
        <w:rPr>
          <w:rFonts w:ascii="Times New Roman" w:hAnsi="Times New Roman" w:cs="Times New Roman"/>
          <w:color w:val="000000" w:themeColor="text1"/>
          <w:sz w:val="22"/>
          <w:szCs w:val="22"/>
        </w:rPr>
        <w:t>10.1097/PRS.0000000000008559.</w:t>
      </w:r>
    </w:p>
    <w:p w14:paraId="4222C82F" w14:textId="3D440D28"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Goffman, E. (1990) [1959 </w:t>
      </w:r>
      <w:r w:rsidRPr="00105989">
        <w:rPr>
          <w:rFonts w:ascii="Times New Roman" w:hAnsi="Times New Roman" w:cs="Times New Roman"/>
          <w:i/>
          <w:iCs/>
          <w:color w:val="000000" w:themeColor="text1"/>
          <w:sz w:val="22"/>
          <w:szCs w:val="22"/>
        </w:rPr>
        <w:t>The Presentation of Self in Everyday Life</w:t>
      </w:r>
      <w:r w:rsidRPr="00105989">
        <w:rPr>
          <w:rFonts w:ascii="Times New Roman" w:hAnsi="Times New Roman" w:cs="Times New Roman"/>
          <w:color w:val="000000" w:themeColor="text1"/>
          <w:sz w:val="22"/>
          <w:szCs w:val="22"/>
        </w:rPr>
        <w:t>. London: Penguin</w:t>
      </w:r>
    </w:p>
    <w:p w14:paraId="4B66801A" w14:textId="77777777"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Hathaway, K. L. (2014). An application of the seven principles of good practice to online courses. </w:t>
      </w:r>
      <w:r w:rsidRPr="00105989">
        <w:rPr>
          <w:rFonts w:ascii="Times New Roman" w:hAnsi="Times New Roman" w:cs="Times New Roman"/>
          <w:i/>
          <w:iCs/>
          <w:color w:val="000000" w:themeColor="text1"/>
          <w:sz w:val="22"/>
          <w:szCs w:val="22"/>
        </w:rPr>
        <w:t>Research in Higher Education Journal</w:t>
      </w:r>
      <w:r w:rsidRPr="00105989">
        <w:rPr>
          <w:rFonts w:ascii="Times New Roman" w:hAnsi="Times New Roman" w:cs="Times New Roman"/>
          <w:color w:val="000000" w:themeColor="text1"/>
          <w:sz w:val="22"/>
          <w:szCs w:val="22"/>
        </w:rPr>
        <w:t>, 22.</w:t>
      </w:r>
    </w:p>
    <w:p w14:paraId="364D34CC" w14:textId="77777777" w:rsidR="00105989" w:rsidRPr="00105989" w:rsidRDefault="00105989" w:rsidP="00105989">
      <w:pPr>
        <w:pStyle w:val="NormalWeb"/>
        <w:spacing w:before="240" w:beforeAutospacing="0" w:line="276" w:lineRule="auto"/>
        <w:rPr>
          <w:color w:val="000000" w:themeColor="text1"/>
          <w:sz w:val="22"/>
          <w:szCs w:val="22"/>
        </w:rPr>
      </w:pPr>
      <w:r w:rsidRPr="00105989">
        <w:rPr>
          <w:color w:val="000000" w:themeColor="text1"/>
          <w:sz w:val="22"/>
          <w:szCs w:val="22"/>
          <w:shd w:val="clear" w:color="auto" w:fill="FFFFFF"/>
        </w:rPr>
        <w:lastRenderedPageBreak/>
        <w:t>Hogan, B. (2010). The presentation of self in the age of social media: Distinguishing performances and exhibitions online.</w:t>
      </w:r>
      <w:r w:rsidRPr="00105989">
        <w:rPr>
          <w:rStyle w:val="apple-converted-space"/>
          <w:color w:val="000000" w:themeColor="text1"/>
          <w:sz w:val="22"/>
          <w:szCs w:val="22"/>
          <w:shd w:val="clear" w:color="auto" w:fill="FFFFFF"/>
        </w:rPr>
        <w:t> </w:t>
      </w:r>
      <w:r w:rsidRPr="00105989">
        <w:rPr>
          <w:i/>
          <w:iCs/>
          <w:color w:val="000000" w:themeColor="text1"/>
          <w:sz w:val="22"/>
          <w:szCs w:val="22"/>
        </w:rPr>
        <w:t>Bulletin of Science, Technology &amp; Society</w:t>
      </w:r>
      <w:r w:rsidRPr="00105989">
        <w:rPr>
          <w:color w:val="000000" w:themeColor="text1"/>
          <w:sz w:val="22"/>
          <w:szCs w:val="22"/>
          <w:shd w:val="clear" w:color="auto" w:fill="FFFFFF"/>
        </w:rPr>
        <w:t>,</w:t>
      </w:r>
      <w:r w:rsidRPr="00105989">
        <w:rPr>
          <w:rStyle w:val="apple-converted-space"/>
          <w:color w:val="000000" w:themeColor="text1"/>
          <w:sz w:val="22"/>
          <w:szCs w:val="22"/>
          <w:shd w:val="clear" w:color="auto" w:fill="FFFFFF"/>
        </w:rPr>
        <w:t> </w:t>
      </w:r>
      <w:r w:rsidRPr="00105989">
        <w:rPr>
          <w:i/>
          <w:iCs/>
          <w:color w:val="000000" w:themeColor="text1"/>
          <w:sz w:val="22"/>
          <w:szCs w:val="22"/>
        </w:rPr>
        <w:t>30</w:t>
      </w:r>
      <w:r w:rsidRPr="00105989">
        <w:rPr>
          <w:color w:val="000000" w:themeColor="text1"/>
          <w:sz w:val="22"/>
          <w:szCs w:val="22"/>
          <w:shd w:val="clear" w:color="auto" w:fill="FFFFFF"/>
        </w:rPr>
        <w:t>(6), 377-386.</w:t>
      </w:r>
    </w:p>
    <w:p w14:paraId="3F405954" w14:textId="1B66D5A1"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Style w:val="doilink"/>
          <w:rFonts w:ascii="Times New Roman" w:hAnsi="Times New Roman" w:cs="Times New Roman"/>
          <w:color w:val="000000" w:themeColor="text1"/>
          <w:sz w:val="22"/>
          <w:szCs w:val="22"/>
        </w:rPr>
        <w:t>Hrastinski</w:t>
      </w:r>
      <w:proofErr w:type="spellEnd"/>
      <w:r w:rsidRPr="00105989">
        <w:rPr>
          <w:rStyle w:val="doilink"/>
          <w:rFonts w:ascii="Times New Roman" w:hAnsi="Times New Roman" w:cs="Times New Roman"/>
          <w:color w:val="000000" w:themeColor="text1"/>
          <w:sz w:val="22"/>
          <w:szCs w:val="22"/>
        </w:rPr>
        <w:t xml:space="preserve">, S. (2008). The potential of synchronous communication to enhance participation in online discussions: A case study of two e-learning courses. </w:t>
      </w:r>
      <w:r w:rsidRPr="00105989">
        <w:rPr>
          <w:rStyle w:val="doilink"/>
          <w:rFonts w:ascii="Times New Roman" w:hAnsi="Times New Roman" w:cs="Times New Roman"/>
          <w:i/>
          <w:iCs/>
          <w:color w:val="000000" w:themeColor="text1"/>
          <w:sz w:val="22"/>
          <w:szCs w:val="22"/>
        </w:rPr>
        <w:t>Information &amp; Management</w:t>
      </w:r>
      <w:r w:rsidRPr="00105989">
        <w:rPr>
          <w:rStyle w:val="doilink"/>
          <w:rFonts w:ascii="Times New Roman" w:hAnsi="Times New Roman" w:cs="Times New Roman"/>
          <w:color w:val="000000" w:themeColor="text1"/>
          <w:sz w:val="22"/>
          <w:szCs w:val="22"/>
        </w:rPr>
        <w:t>, 45(7), 499-506.</w:t>
      </w:r>
    </w:p>
    <w:p w14:paraId="5629397F" w14:textId="666EAF1A"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proofErr w:type="spellStart"/>
      <w:r w:rsidRPr="00105989">
        <w:rPr>
          <w:rFonts w:ascii="Times New Roman" w:hAnsi="Times New Roman" w:cs="Times New Roman"/>
          <w:color w:val="000000" w:themeColor="text1"/>
          <w:sz w:val="22"/>
          <w:szCs w:val="22"/>
          <w:shd w:val="clear" w:color="auto" w:fill="FFFFFF"/>
        </w:rPr>
        <w:t>Joksimović</w:t>
      </w:r>
      <w:proofErr w:type="spellEnd"/>
      <w:r w:rsidRPr="00105989">
        <w:rPr>
          <w:rFonts w:ascii="Times New Roman" w:hAnsi="Times New Roman" w:cs="Times New Roman"/>
          <w:color w:val="000000" w:themeColor="text1"/>
          <w:sz w:val="22"/>
          <w:szCs w:val="22"/>
          <w:shd w:val="clear" w:color="auto" w:fill="FFFFFF"/>
        </w:rPr>
        <w:t xml:space="preserve">, S., </w:t>
      </w:r>
      <w:proofErr w:type="spellStart"/>
      <w:r w:rsidRPr="00105989">
        <w:rPr>
          <w:rFonts w:ascii="Times New Roman" w:hAnsi="Times New Roman" w:cs="Times New Roman"/>
          <w:color w:val="000000" w:themeColor="text1"/>
          <w:sz w:val="22"/>
          <w:szCs w:val="22"/>
          <w:shd w:val="clear" w:color="auto" w:fill="FFFFFF"/>
        </w:rPr>
        <w:t>Gašević</w:t>
      </w:r>
      <w:proofErr w:type="spellEnd"/>
      <w:r w:rsidRPr="00105989">
        <w:rPr>
          <w:rFonts w:ascii="Times New Roman" w:hAnsi="Times New Roman" w:cs="Times New Roman"/>
          <w:color w:val="000000" w:themeColor="text1"/>
          <w:sz w:val="22"/>
          <w:szCs w:val="22"/>
          <w:shd w:val="clear" w:color="auto" w:fill="FFFFFF"/>
        </w:rPr>
        <w:t xml:space="preserve">, D., </w:t>
      </w:r>
      <w:proofErr w:type="spellStart"/>
      <w:r w:rsidRPr="00105989">
        <w:rPr>
          <w:rFonts w:ascii="Times New Roman" w:hAnsi="Times New Roman" w:cs="Times New Roman"/>
          <w:color w:val="000000" w:themeColor="text1"/>
          <w:sz w:val="22"/>
          <w:szCs w:val="22"/>
          <w:shd w:val="clear" w:color="auto" w:fill="FFFFFF"/>
        </w:rPr>
        <w:t>Kovanović</w:t>
      </w:r>
      <w:proofErr w:type="spellEnd"/>
      <w:r w:rsidRPr="00105989">
        <w:rPr>
          <w:rFonts w:ascii="Times New Roman" w:hAnsi="Times New Roman" w:cs="Times New Roman"/>
          <w:color w:val="000000" w:themeColor="text1"/>
          <w:sz w:val="22"/>
          <w:szCs w:val="22"/>
          <w:shd w:val="clear" w:color="auto" w:fill="FFFFFF"/>
        </w:rPr>
        <w:t xml:space="preserve">, V., </w:t>
      </w:r>
      <w:proofErr w:type="spellStart"/>
      <w:r w:rsidRPr="00105989">
        <w:rPr>
          <w:rFonts w:ascii="Times New Roman" w:hAnsi="Times New Roman" w:cs="Times New Roman"/>
          <w:color w:val="000000" w:themeColor="text1"/>
          <w:sz w:val="22"/>
          <w:szCs w:val="22"/>
          <w:shd w:val="clear" w:color="auto" w:fill="FFFFFF"/>
        </w:rPr>
        <w:t>Riecke</w:t>
      </w:r>
      <w:proofErr w:type="spellEnd"/>
      <w:r w:rsidRPr="00105989">
        <w:rPr>
          <w:rFonts w:ascii="Times New Roman" w:hAnsi="Times New Roman" w:cs="Times New Roman"/>
          <w:color w:val="000000" w:themeColor="text1"/>
          <w:sz w:val="22"/>
          <w:szCs w:val="22"/>
          <w:shd w:val="clear" w:color="auto" w:fill="FFFFFF"/>
        </w:rPr>
        <w:t xml:space="preserve">, B. E., &amp; </w:t>
      </w:r>
      <w:proofErr w:type="spellStart"/>
      <w:r w:rsidRPr="00105989">
        <w:rPr>
          <w:rFonts w:ascii="Times New Roman" w:hAnsi="Times New Roman" w:cs="Times New Roman"/>
          <w:color w:val="000000" w:themeColor="text1"/>
          <w:sz w:val="22"/>
          <w:szCs w:val="22"/>
          <w:shd w:val="clear" w:color="auto" w:fill="FFFFFF"/>
        </w:rPr>
        <w:t>Hatala</w:t>
      </w:r>
      <w:proofErr w:type="spellEnd"/>
      <w:r w:rsidRPr="00105989">
        <w:rPr>
          <w:rFonts w:ascii="Times New Roman" w:hAnsi="Times New Roman" w:cs="Times New Roman"/>
          <w:color w:val="000000" w:themeColor="text1"/>
          <w:sz w:val="22"/>
          <w:szCs w:val="22"/>
          <w:shd w:val="clear" w:color="auto" w:fill="FFFFFF"/>
        </w:rPr>
        <w:t>, M. (2015). Social presence in online discussions as a process predictor of academic performance.</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Journal of Computer Assisted Learning</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31</w:t>
      </w:r>
      <w:r w:rsidRPr="00105989">
        <w:rPr>
          <w:rFonts w:ascii="Times New Roman" w:hAnsi="Times New Roman" w:cs="Times New Roman"/>
          <w:color w:val="000000" w:themeColor="text1"/>
          <w:sz w:val="22"/>
          <w:szCs w:val="22"/>
          <w:shd w:val="clear" w:color="auto" w:fill="FFFFFF"/>
        </w:rPr>
        <w:t>(6), 638-654.</w:t>
      </w:r>
    </w:p>
    <w:p w14:paraId="068FA3A4" w14:textId="77777777" w:rsidR="00105989" w:rsidRPr="00105989" w:rsidRDefault="00105989" w:rsidP="00105989">
      <w:pPr>
        <w:pStyle w:val="NormalWeb"/>
        <w:spacing w:before="240" w:beforeAutospacing="0" w:line="276" w:lineRule="auto"/>
        <w:rPr>
          <w:color w:val="000000" w:themeColor="text1"/>
          <w:sz w:val="22"/>
          <w:szCs w:val="22"/>
          <w:shd w:val="clear" w:color="auto" w:fill="FFFFFF"/>
        </w:rPr>
      </w:pPr>
      <w:r w:rsidRPr="00105989">
        <w:rPr>
          <w:color w:val="000000" w:themeColor="text1"/>
          <w:sz w:val="22"/>
          <w:szCs w:val="22"/>
          <w:shd w:val="clear" w:color="auto" w:fill="FFFFFF"/>
        </w:rPr>
        <w:t xml:space="preserve">Kalinowski, C., &amp; </w:t>
      </w:r>
      <w:proofErr w:type="spellStart"/>
      <w:r w:rsidRPr="00105989">
        <w:rPr>
          <w:color w:val="000000" w:themeColor="text1"/>
          <w:sz w:val="22"/>
          <w:szCs w:val="22"/>
          <w:shd w:val="clear" w:color="auto" w:fill="FFFFFF"/>
        </w:rPr>
        <w:t>Matei</w:t>
      </w:r>
      <w:proofErr w:type="spellEnd"/>
      <w:r w:rsidRPr="00105989">
        <w:rPr>
          <w:color w:val="000000" w:themeColor="text1"/>
          <w:sz w:val="22"/>
          <w:szCs w:val="22"/>
          <w:shd w:val="clear" w:color="auto" w:fill="FFFFFF"/>
        </w:rPr>
        <w:t>, S. A. (2011). Goffman meets online dating: Exploring the “virtually” socially produced self.</w:t>
      </w:r>
      <w:r w:rsidRPr="00105989">
        <w:rPr>
          <w:rStyle w:val="apple-converted-space"/>
          <w:color w:val="000000" w:themeColor="text1"/>
          <w:sz w:val="22"/>
          <w:szCs w:val="22"/>
          <w:shd w:val="clear" w:color="auto" w:fill="FFFFFF"/>
        </w:rPr>
        <w:t> </w:t>
      </w:r>
      <w:r w:rsidRPr="00105989">
        <w:rPr>
          <w:i/>
          <w:iCs/>
          <w:color w:val="000000" w:themeColor="text1"/>
          <w:sz w:val="22"/>
          <w:szCs w:val="22"/>
        </w:rPr>
        <w:t>Journal of Social Informatics</w:t>
      </w:r>
      <w:r w:rsidRPr="00105989">
        <w:rPr>
          <w:color w:val="000000" w:themeColor="text1"/>
          <w:sz w:val="22"/>
          <w:szCs w:val="22"/>
          <w:shd w:val="clear" w:color="auto" w:fill="FFFFFF"/>
        </w:rPr>
        <w:t>,</w:t>
      </w:r>
      <w:r w:rsidRPr="00105989">
        <w:rPr>
          <w:rStyle w:val="apple-converted-space"/>
          <w:color w:val="000000" w:themeColor="text1"/>
          <w:sz w:val="22"/>
          <w:szCs w:val="22"/>
          <w:shd w:val="clear" w:color="auto" w:fill="FFFFFF"/>
        </w:rPr>
        <w:t> </w:t>
      </w:r>
      <w:r w:rsidRPr="00105989">
        <w:rPr>
          <w:i/>
          <w:iCs/>
          <w:color w:val="000000" w:themeColor="text1"/>
          <w:sz w:val="22"/>
          <w:szCs w:val="22"/>
        </w:rPr>
        <w:t>16</w:t>
      </w:r>
      <w:r w:rsidRPr="00105989">
        <w:rPr>
          <w:color w:val="000000" w:themeColor="text1"/>
          <w:sz w:val="22"/>
          <w:szCs w:val="22"/>
          <w:shd w:val="clear" w:color="auto" w:fill="FFFFFF"/>
        </w:rPr>
        <w:t>, 6-20.</w:t>
      </w:r>
    </w:p>
    <w:p w14:paraId="4F8590A3" w14:textId="77777777"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Kidd</w:t>
      </w:r>
      <w:r w:rsidRPr="00105989">
        <w:rPr>
          <w:rFonts w:ascii="Times New Roman" w:hAnsi="Times New Roman" w:cs="Times New Roman"/>
          <w:color w:val="000000" w:themeColor="text1"/>
          <w:sz w:val="22"/>
          <w:szCs w:val="22"/>
        </w:rPr>
        <w:t>, W. and</w:t>
      </w:r>
      <w:r w:rsidRPr="00105989">
        <w:rPr>
          <w:rFonts w:ascii="Times New Roman" w:hAnsi="Times New Roman" w:cs="Times New Roman"/>
          <w:color w:val="000000" w:themeColor="text1"/>
          <w:sz w:val="22"/>
          <w:szCs w:val="22"/>
        </w:rPr>
        <w:t xml:space="preserve"> Murray</w:t>
      </w:r>
      <w:r w:rsidRPr="00105989">
        <w:rPr>
          <w:rFonts w:ascii="Times New Roman" w:hAnsi="Times New Roman" w:cs="Times New Roman"/>
          <w:color w:val="000000" w:themeColor="text1"/>
          <w:sz w:val="22"/>
          <w:szCs w:val="22"/>
        </w:rPr>
        <w:t>, J.</w:t>
      </w:r>
      <w:r w:rsidRPr="00105989">
        <w:rPr>
          <w:rFonts w:ascii="Times New Roman" w:hAnsi="Times New Roman" w:cs="Times New Roman"/>
          <w:color w:val="000000" w:themeColor="text1"/>
          <w:sz w:val="22"/>
          <w:szCs w:val="22"/>
        </w:rPr>
        <w:t xml:space="preserve"> (2022) Educators’ perspectives of online teaching during the pandemic: implications for initial teacher education</w:t>
      </w:r>
      <w:r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i/>
          <w:iCs/>
          <w:color w:val="000000" w:themeColor="text1"/>
          <w:sz w:val="22"/>
          <w:szCs w:val="22"/>
        </w:rPr>
        <w:t>Journal of Education for Teaching</w:t>
      </w:r>
      <w:r w:rsidRPr="00105989">
        <w:rPr>
          <w:rFonts w:ascii="Times New Roman" w:hAnsi="Times New Roman" w:cs="Times New Roman"/>
          <w:color w:val="000000" w:themeColor="text1"/>
          <w:sz w:val="22"/>
          <w:szCs w:val="22"/>
        </w:rPr>
        <w:t>, 48:4, 393-406, http//doi.org/10.1080/02607476.2022.2082273</w:t>
      </w:r>
    </w:p>
    <w:p w14:paraId="520A90AF" w14:textId="77777777" w:rsidR="00105989" w:rsidRPr="00105989" w:rsidRDefault="00105989" w:rsidP="00105989">
      <w:pPr>
        <w:pStyle w:val="NormalWeb"/>
        <w:spacing w:before="240" w:beforeAutospacing="0" w:line="276" w:lineRule="auto"/>
        <w:rPr>
          <w:color w:val="000000" w:themeColor="text1"/>
          <w:sz w:val="22"/>
          <w:szCs w:val="22"/>
        </w:rPr>
      </w:pPr>
      <w:proofErr w:type="spellStart"/>
      <w:r w:rsidRPr="00105989">
        <w:rPr>
          <w:color w:val="000000" w:themeColor="text1"/>
          <w:sz w:val="22"/>
          <w:szCs w:val="22"/>
        </w:rPr>
        <w:t>Kozar</w:t>
      </w:r>
      <w:proofErr w:type="spellEnd"/>
      <w:r w:rsidRPr="00105989">
        <w:rPr>
          <w:color w:val="000000" w:themeColor="text1"/>
          <w:sz w:val="22"/>
          <w:szCs w:val="22"/>
        </w:rPr>
        <w:t xml:space="preserve">, O. (2015). Perceptions of webcam use by experienced online teachers and learners: A seeming disconnect between research and practice. </w:t>
      </w:r>
      <w:r w:rsidRPr="00105989">
        <w:rPr>
          <w:i/>
          <w:iCs/>
          <w:color w:val="000000" w:themeColor="text1"/>
          <w:sz w:val="22"/>
          <w:szCs w:val="22"/>
        </w:rPr>
        <w:t>Computer Assisted Language Learning</w:t>
      </w:r>
      <w:r w:rsidRPr="00105989">
        <w:rPr>
          <w:color w:val="000000" w:themeColor="text1"/>
          <w:sz w:val="22"/>
          <w:szCs w:val="22"/>
        </w:rPr>
        <w:t>, 29(4), 1–11. https://doi.org/10.1080/ 09588221.2015.1061021</w:t>
      </w:r>
    </w:p>
    <w:p w14:paraId="7A5D70BF" w14:textId="77777777"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Leung, H. T. T., Bruce, H., &amp; </w:t>
      </w:r>
      <w:proofErr w:type="spellStart"/>
      <w:r w:rsidRPr="00105989">
        <w:rPr>
          <w:rFonts w:ascii="Times New Roman" w:hAnsi="Times New Roman" w:cs="Times New Roman"/>
          <w:color w:val="000000" w:themeColor="text1"/>
          <w:sz w:val="22"/>
          <w:szCs w:val="22"/>
        </w:rPr>
        <w:t>Korszun</w:t>
      </w:r>
      <w:proofErr w:type="spellEnd"/>
      <w:r w:rsidRPr="00105989">
        <w:rPr>
          <w:rFonts w:ascii="Times New Roman" w:hAnsi="Times New Roman" w:cs="Times New Roman"/>
          <w:color w:val="000000" w:themeColor="text1"/>
          <w:sz w:val="22"/>
          <w:szCs w:val="22"/>
        </w:rPr>
        <w:t xml:space="preserve">, A. (2021). To see or not to see: Should medical educators require students to turn on cameras in online teaching. </w:t>
      </w:r>
      <w:r w:rsidRPr="00105989">
        <w:rPr>
          <w:rFonts w:ascii="Times New Roman" w:hAnsi="Times New Roman" w:cs="Times New Roman"/>
          <w:i/>
          <w:iCs/>
          <w:color w:val="000000" w:themeColor="text1"/>
          <w:sz w:val="22"/>
          <w:szCs w:val="22"/>
        </w:rPr>
        <w:t>Med Teach</w:t>
      </w:r>
      <w:r w:rsidRPr="00105989">
        <w:rPr>
          <w:rFonts w:ascii="Times New Roman" w:hAnsi="Times New Roman" w:cs="Times New Roman"/>
          <w:color w:val="000000" w:themeColor="text1"/>
          <w:sz w:val="22"/>
          <w:szCs w:val="22"/>
        </w:rPr>
        <w:t xml:space="preserve">, 43(9), </w:t>
      </w:r>
      <w:proofErr w:type="gramStart"/>
      <w:r w:rsidRPr="00105989">
        <w:rPr>
          <w:rFonts w:ascii="Times New Roman" w:hAnsi="Times New Roman" w:cs="Times New Roman"/>
          <w:color w:val="000000" w:themeColor="text1"/>
          <w:sz w:val="22"/>
          <w:szCs w:val="22"/>
        </w:rPr>
        <w:t>1099</w:t>
      </w:r>
      <w:proofErr w:type="gramEnd"/>
    </w:p>
    <w:p w14:paraId="4B66EEEA" w14:textId="77777777" w:rsidR="00105989" w:rsidRPr="00105989" w:rsidRDefault="00105989" w:rsidP="00105989">
      <w:pPr>
        <w:spacing w:before="240" w:line="276" w:lineRule="auto"/>
        <w:rPr>
          <w:rFonts w:ascii="Times New Roman" w:hAnsi="Times New Roman" w:cs="Times New Roman"/>
          <w:color w:val="000000" w:themeColor="text1"/>
          <w:sz w:val="22"/>
          <w:szCs w:val="22"/>
        </w:rPr>
      </w:pPr>
    </w:p>
    <w:p w14:paraId="59A1EFFB" w14:textId="531E4273"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Marsden, S. (2022). “I Take it You’ve Read Every Book on the Shelves?” Demonstrating Taste and Class Through Bookshelves in the Time of COVID. </w:t>
      </w:r>
      <w:r w:rsidRPr="00105989">
        <w:rPr>
          <w:rFonts w:ascii="Times New Roman" w:hAnsi="Times New Roman" w:cs="Times New Roman"/>
          <w:i/>
          <w:iCs/>
          <w:color w:val="000000" w:themeColor="text1"/>
          <w:sz w:val="22"/>
          <w:szCs w:val="22"/>
        </w:rPr>
        <w:t>English Studies</w:t>
      </w:r>
      <w:r w:rsidRPr="00105989">
        <w:rPr>
          <w:rFonts w:ascii="Times New Roman" w:hAnsi="Times New Roman" w:cs="Times New Roman"/>
          <w:color w:val="000000" w:themeColor="text1"/>
          <w:sz w:val="22"/>
          <w:szCs w:val="22"/>
        </w:rPr>
        <w:t>, 103(5), 660-674.</w:t>
      </w:r>
    </w:p>
    <w:p w14:paraId="46987DA3" w14:textId="46E85216"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Fonts w:ascii="Times New Roman" w:hAnsi="Times New Roman" w:cs="Times New Roman"/>
          <w:color w:val="000000" w:themeColor="text1"/>
          <w:sz w:val="22"/>
          <w:szCs w:val="22"/>
        </w:rPr>
        <w:t>Meishar</w:t>
      </w:r>
      <w:proofErr w:type="spellEnd"/>
      <w:r w:rsidRPr="00105989">
        <w:rPr>
          <w:rFonts w:ascii="Times New Roman" w:hAnsi="Times New Roman" w:cs="Times New Roman"/>
          <w:color w:val="000000" w:themeColor="text1"/>
          <w:sz w:val="22"/>
          <w:szCs w:val="22"/>
        </w:rPr>
        <w:t xml:space="preserve">-Tal, H., &amp; </w:t>
      </w:r>
      <w:proofErr w:type="spellStart"/>
      <w:r w:rsidRPr="00105989">
        <w:rPr>
          <w:rFonts w:ascii="Times New Roman" w:hAnsi="Times New Roman" w:cs="Times New Roman"/>
          <w:color w:val="000000" w:themeColor="text1"/>
          <w:sz w:val="22"/>
          <w:szCs w:val="22"/>
        </w:rPr>
        <w:t>Forkosh</w:t>
      </w:r>
      <w:proofErr w:type="spellEnd"/>
      <w:r w:rsidRPr="00105989">
        <w:rPr>
          <w:rFonts w:ascii="Times New Roman" w:hAnsi="Times New Roman" w:cs="Times New Roman"/>
          <w:color w:val="000000" w:themeColor="text1"/>
          <w:sz w:val="22"/>
          <w:szCs w:val="22"/>
        </w:rPr>
        <w:t xml:space="preserve">-Baruch, A. (2022) "Now you see me, now you don't": why students avoid turning on their cameras in synchronous online </w:t>
      </w:r>
      <w:proofErr w:type="gramStart"/>
      <w:r w:rsidRPr="00105989">
        <w:rPr>
          <w:rFonts w:ascii="Times New Roman" w:hAnsi="Times New Roman" w:cs="Times New Roman"/>
          <w:color w:val="000000" w:themeColor="text1"/>
          <w:sz w:val="22"/>
          <w:szCs w:val="22"/>
        </w:rPr>
        <w:t>lessons?.</w:t>
      </w:r>
      <w:proofErr w:type="gramEnd"/>
      <w:r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i/>
          <w:iCs/>
          <w:color w:val="000000" w:themeColor="text1"/>
          <w:sz w:val="22"/>
          <w:szCs w:val="22"/>
        </w:rPr>
        <w:t>Interactive Learning Environments</w:t>
      </w:r>
      <w:r w:rsidRPr="00105989">
        <w:rPr>
          <w:rFonts w:ascii="Times New Roman" w:hAnsi="Times New Roman" w:cs="Times New Roman"/>
          <w:color w:val="000000" w:themeColor="text1"/>
          <w:sz w:val="22"/>
          <w:szCs w:val="22"/>
        </w:rPr>
        <w:t>, 1-14</w:t>
      </w:r>
      <w:r w:rsidRPr="00105989">
        <w:rPr>
          <w:rFonts w:ascii="Times New Roman" w:hAnsi="Times New Roman" w:cs="Times New Roman"/>
          <w:color w:val="000000" w:themeColor="text1"/>
          <w:sz w:val="22"/>
          <w:szCs w:val="22"/>
        </w:rPr>
        <w:t xml:space="preserve"> </w:t>
      </w:r>
      <w:hyperlink r:id="rId11" w:history="1">
        <w:r w:rsidRPr="00105989">
          <w:rPr>
            <w:rStyle w:val="Hyperlink"/>
            <w:rFonts w:ascii="Times New Roman" w:hAnsi="Times New Roman" w:cs="Times New Roman"/>
            <w:color w:val="000000" w:themeColor="text1"/>
            <w:sz w:val="22"/>
            <w:szCs w:val="22"/>
            <w:u w:val="none"/>
          </w:rPr>
          <w:t>https://doi.org/10.1080/10494820.2022.2127778</w:t>
        </w:r>
      </w:hyperlink>
    </w:p>
    <w:p w14:paraId="6318C0D6" w14:textId="5D76964A" w:rsidR="00105989" w:rsidRPr="00105989" w:rsidRDefault="00105989" w:rsidP="00105989">
      <w:pPr>
        <w:pStyle w:val="NormalWeb"/>
        <w:spacing w:before="240" w:beforeAutospacing="0" w:line="276" w:lineRule="auto"/>
        <w:rPr>
          <w:color w:val="000000" w:themeColor="text1"/>
          <w:sz w:val="22"/>
          <w:szCs w:val="22"/>
        </w:rPr>
      </w:pPr>
      <w:r w:rsidRPr="00105989">
        <w:rPr>
          <w:color w:val="000000" w:themeColor="text1"/>
          <w:sz w:val="22"/>
          <w:szCs w:val="22"/>
        </w:rPr>
        <w:t xml:space="preserve">Moses, T. (2020) 5 </w:t>
      </w:r>
      <w:proofErr w:type="spellStart"/>
      <w:r w:rsidRPr="00105989">
        <w:rPr>
          <w:color w:val="000000" w:themeColor="text1"/>
          <w:sz w:val="22"/>
          <w:szCs w:val="22"/>
        </w:rPr>
        <w:t>Reasosn</w:t>
      </w:r>
      <w:proofErr w:type="spellEnd"/>
      <w:r w:rsidRPr="00105989">
        <w:rPr>
          <w:color w:val="000000" w:themeColor="text1"/>
          <w:sz w:val="22"/>
          <w:szCs w:val="22"/>
        </w:rPr>
        <w:t xml:space="preserve"> to Let Students Keep their Cameras off During Zoom Classes. </w:t>
      </w:r>
      <w:r w:rsidRPr="00105989">
        <w:rPr>
          <w:i/>
          <w:iCs/>
          <w:color w:val="000000" w:themeColor="text1"/>
          <w:sz w:val="22"/>
          <w:szCs w:val="22"/>
        </w:rPr>
        <w:t>The Conversation</w:t>
      </w:r>
      <w:r w:rsidRPr="00105989">
        <w:rPr>
          <w:color w:val="000000" w:themeColor="text1"/>
          <w:sz w:val="22"/>
          <w:szCs w:val="22"/>
        </w:rPr>
        <w:t xml:space="preserve">, 17 August 2020 </w:t>
      </w:r>
      <w:r w:rsidRPr="00105989">
        <w:rPr>
          <w:color w:val="000000" w:themeColor="text1"/>
          <w:sz w:val="22"/>
          <w:szCs w:val="22"/>
        </w:rPr>
        <w:t>Available</w:t>
      </w:r>
      <w:r w:rsidRPr="00105989">
        <w:rPr>
          <w:color w:val="000000" w:themeColor="text1"/>
          <w:sz w:val="22"/>
          <w:szCs w:val="22"/>
        </w:rPr>
        <w:t xml:space="preserve"> here:</w:t>
      </w:r>
      <w:r w:rsidRPr="00105989">
        <w:rPr>
          <w:color w:val="000000" w:themeColor="text1"/>
          <w:sz w:val="22"/>
          <w:szCs w:val="22"/>
        </w:rPr>
        <w:t xml:space="preserve"> </w:t>
      </w:r>
      <w:hyperlink r:id="rId12" w:history="1"/>
      <w:r w:rsidRPr="00105989">
        <w:rPr>
          <w:color w:val="000000" w:themeColor="text1"/>
          <w:sz w:val="22"/>
          <w:szCs w:val="22"/>
        </w:rPr>
        <w:t xml:space="preserve"> </w:t>
      </w:r>
      <w:hyperlink r:id="rId13" w:history="1">
        <w:r w:rsidRPr="00105989">
          <w:rPr>
            <w:rStyle w:val="Hyperlink"/>
            <w:color w:val="000000" w:themeColor="text1"/>
            <w:sz w:val="22"/>
            <w:szCs w:val="22"/>
            <w:u w:val="none"/>
          </w:rPr>
          <w:t>https://theconversation.com/5-reasons-to-let-students-keep-their-cameras-off-during-zoom-classes-144111</w:t>
        </w:r>
        <w:r w:rsidRPr="00105989">
          <w:rPr>
            <w:rStyle w:val="Hyperlink"/>
            <w:color w:val="000000" w:themeColor="text1"/>
            <w:sz w:val="22"/>
            <w:szCs w:val="22"/>
            <w:u w:val="none"/>
          </w:rPr>
          <w:t xml:space="preserve"> Accessed 05 May 2023</w:t>
        </w:r>
      </w:hyperlink>
      <w:r w:rsidRPr="00105989">
        <w:rPr>
          <w:color w:val="000000" w:themeColor="text1"/>
          <w:sz w:val="22"/>
          <w:szCs w:val="22"/>
        </w:rPr>
        <w:t xml:space="preserve"> </w:t>
      </w:r>
    </w:p>
    <w:p w14:paraId="3981EFE5" w14:textId="4AE82220"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Fonts w:ascii="Times New Roman" w:hAnsi="Times New Roman" w:cs="Times New Roman"/>
          <w:color w:val="000000" w:themeColor="text1"/>
          <w:sz w:val="22"/>
          <w:szCs w:val="22"/>
          <w:shd w:val="clear" w:color="auto" w:fill="FFFFFF"/>
        </w:rPr>
        <w:t>O'Conaill</w:t>
      </w:r>
      <w:proofErr w:type="spellEnd"/>
      <w:r w:rsidRPr="00105989">
        <w:rPr>
          <w:rFonts w:ascii="Times New Roman" w:hAnsi="Times New Roman" w:cs="Times New Roman"/>
          <w:color w:val="000000" w:themeColor="text1"/>
          <w:sz w:val="22"/>
          <w:szCs w:val="22"/>
          <w:shd w:val="clear" w:color="auto" w:fill="FFFFFF"/>
        </w:rPr>
        <w:t>, B., Whittaker, S., &amp; Wilbur, S. (1993). Conversations over video conferences: An evaluation of the spoken aspects of video-mediated communication.</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Human-computer interaction</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8</w:t>
      </w:r>
      <w:r w:rsidRPr="00105989">
        <w:rPr>
          <w:rFonts w:ascii="Times New Roman" w:hAnsi="Times New Roman" w:cs="Times New Roman"/>
          <w:color w:val="000000" w:themeColor="text1"/>
          <w:sz w:val="22"/>
          <w:szCs w:val="22"/>
          <w:shd w:val="clear" w:color="auto" w:fill="FFFFFF"/>
        </w:rPr>
        <w:t>(4), 389-428.</w:t>
      </w:r>
    </w:p>
    <w:p w14:paraId="5F697D54" w14:textId="4671F220"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r w:rsidRPr="00105989">
        <w:rPr>
          <w:rFonts w:ascii="Times New Roman" w:hAnsi="Times New Roman" w:cs="Times New Roman"/>
          <w:color w:val="000000" w:themeColor="text1"/>
          <w:sz w:val="22"/>
          <w:szCs w:val="22"/>
          <w:shd w:val="clear" w:color="auto" w:fill="FFFFFF"/>
        </w:rPr>
        <w:t>O’Loughlin, B. (2008). The role of UK academics as security ‘experts’ for news media.</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RHUL Politics and IR Working Paper</w:t>
      </w:r>
      <w:r w:rsidRPr="00105989">
        <w:rPr>
          <w:rFonts w:ascii="Times New Roman" w:hAnsi="Times New Roman" w:cs="Times New Roman"/>
          <w:color w:val="000000" w:themeColor="text1"/>
          <w:sz w:val="22"/>
          <w:szCs w:val="22"/>
          <w:shd w:val="clear" w:color="auto" w:fill="FFFFFF"/>
        </w:rPr>
        <w:t>, (7)</w:t>
      </w:r>
      <w:r w:rsidRPr="00105989">
        <w:rPr>
          <w:rFonts w:ascii="Times New Roman" w:hAnsi="Times New Roman" w:cs="Times New Roman"/>
          <w:color w:val="000000" w:themeColor="text1"/>
          <w:sz w:val="22"/>
          <w:szCs w:val="22"/>
          <w:shd w:val="clear" w:color="auto" w:fill="FFFFFF"/>
        </w:rPr>
        <w:t xml:space="preserve"> Available here: </w:t>
      </w:r>
      <w:hyperlink r:id="rId14" w:history="1">
        <w:r w:rsidRPr="00105989">
          <w:rPr>
            <w:rStyle w:val="Hyperlink"/>
            <w:rFonts w:ascii="Times New Roman" w:hAnsi="Times New Roman" w:cs="Times New Roman"/>
            <w:color w:val="000000" w:themeColor="text1"/>
            <w:sz w:val="22"/>
            <w:szCs w:val="22"/>
            <w:u w:val="none"/>
            <w:shd w:val="clear" w:color="auto" w:fill="FFFFFF"/>
          </w:rPr>
          <w:t>https://static1.squarespace.com/static/566d81c8d82d5ed309b2e935/t/567ab475b204d58613bf923b/1450882165548/The_role_of_UK_academics_as_security_exp.pdf</w:t>
        </w:r>
        <w:r w:rsidRPr="00105989">
          <w:rPr>
            <w:rStyle w:val="Hyperlink"/>
            <w:rFonts w:ascii="Times New Roman" w:hAnsi="Times New Roman" w:cs="Times New Roman"/>
            <w:color w:val="000000" w:themeColor="text1"/>
            <w:sz w:val="22"/>
            <w:szCs w:val="22"/>
            <w:u w:val="none"/>
            <w:shd w:val="clear" w:color="auto" w:fill="FFFFFF"/>
          </w:rPr>
          <w:t xml:space="preserve"> Accessed 03 May 2023</w:t>
        </w:r>
      </w:hyperlink>
    </w:p>
    <w:p w14:paraId="3583C94B" w14:textId="48DCF32A"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r w:rsidRPr="00105989">
        <w:rPr>
          <w:rFonts w:ascii="Times New Roman" w:hAnsi="Times New Roman" w:cs="Times New Roman"/>
          <w:color w:val="000000" w:themeColor="text1"/>
          <w:sz w:val="22"/>
          <w:szCs w:val="22"/>
          <w:shd w:val="clear" w:color="auto" w:fill="FFFFFF"/>
        </w:rPr>
        <w:t>Padley, R. H., &amp; Di Pace, B. (2022). The psychological impact of remote communication on body-image perception: cosmetic surgery on the rise.</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Aesthetic Plastic Surgery</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46</w:t>
      </w:r>
      <w:r w:rsidRPr="00105989">
        <w:rPr>
          <w:rFonts w:ascii="Times New Roman" w:hAnsi="Times New Roman" w:cs="Times New Roman"/>
          <w:color w:val="000000" w:themeColor="text1"/>
          <w:sz w:val="22"/>
          <w:szCs w:val="22"/>
          <w:shd w:val="clear" w:color="auto" w:fill="FFFFFF"/>
        </w:rPr>
        <w:t>(3), 1507-1509.</w:t>
      </w:r>
    </w:p>
    <w:p w14:paraId="1BCE1EC9" w14:textId="77777777" w:rsidR="00105989" w:rsidRPr="00105989" w:rsidRDefault="00105989" w:rsidP="00105989">
      <w:pPr>
        <w:pStyle w:val="NormalWeb"/>
        <w:spacing w:before="240" w:beforeAutospacing="0" w:line="276" w:lineRule="auto"/>
        <w:rPr>
          <w:color w:val="000000" w:themeColor="text1"/>
          <w:sz w:val="22"/>
          <w:szCs w:val="22"/>
        </w:rPr>
      </w:pPr>
      <w:proofErr w:type="spellStart"/>
      <w:r w:rsidRPr="00105989">
        <w:rPr>
          <w:color w:val="000000" w:themeColor="text1"/>
          <w:sz w:val="22"/>
          <w:szCs w:val="22"/>
        </w:rPr>
        <w:lastRenderedPageBreak/>
        <w:t>Petchame</w:t>
      </w:r>
      <w:proofErr w:type="spellEnd"/>
      <w:r w:rsidRPr="00105989">
        <w:rPr>
          <w:color w:val="000000" w:themeColor="text1"/>
          <w:sz w:val="22"/>
          <w:szCs w:val="22"/>
        </w:rPr>
        <w:t xml:space="preserve">́ J., </w:t>
      </w:r>
      <w:proofErr w:type="spellStart"/>
      <w:r w:rsidRPr="00105989">
        <w:rPr>
          <w:color w:val="000000" w:themeColor="text1"/>
          <w:sz w:val="22"/>
          <w:szCs w:val="22"/>
        </w:rPr>
        <w:t>Iriondo</w:t>
      </w:r>
      <w:proofErr w:type="spellEnd"/>
      <w:r w:rsidRPr="00105989">
        <w:rPr>
          <w:color w:val="000000" w:themeColor="text1"/>
          <w:sz w:val="22"/>
          <w:szCs w:val="22"/>
        </w:rPr>
        <w:t xml:space="preserve"> I. &amp; </w:t>
      </w:r>
      <w:proofErr w:type="spellStart"/>
      <w:r w:rsidRPr="00105989">
        <w:rPr>
          <w:color w:val="000000" w:themeColor="text1"/>
          <w:sz w:val="22"/>
          <w:szCs w:val="22"/>
        </w:rPr>
        <w:t>Azanza</w:t>
      </w:r>
      <w:proofErr w:type="spellEnd"/>
      <w:r w:rsidRPr="00105989">
        <w:rPr>
          <w:color w:val="000000" w:themeColor="text1"/>
          <w:sz w:val="22"/>
          <w:szCs w:val="22"/>
        </w:rPr>
        <w:t xml:space="preserve">, G. (2022). "Seeing and being seen" or just "seeing" in a smart classroom context when video- conferencing: A user experience-based qualitative research on the use of cameras. </w:t>
      </w:r>
      <w:r w:rsidRPr="00105989">
        <w:rPr>
          <w:i/>
          <w:iCs/>
          <w:color w:val="000000" w:themeColor="text1"/>
          <w:sz w:val="22"/>
          <w:szCs w:val="22"/>
        </w:rPr>
        <w:t>International Journal of Environmental Research and Public Health 2022</w:t>
      </w:r>
      <w:r w:rsidRPr="00105989">
        <w:rPr>
          <w:color w:val="000000" w:themeColor="text1"/>
          <w:sz w:val="22"/>
          <w:szCs w:val="22"/>
        </w:rPr>
        <w:t xml:space="preserve">, </w:t>
      </w:r>
      <w:r w:rsidRPr="00105989">
        <w:rPr>
          <w:i/>
          <w:iCs/>
          <w:color w:val="000000" w:themeColor="text1"/>
          <w:sz w:val="22"/>
          <w:szCs w:val="22"/>
        </w:rPr>
        <w:t>19</w:t>
      </w:r>
      <w:r w:rsidRPr="00105989">
        <w:rPr>
          <w:color w:val="000000" w:themeColor="text1"/>
          <w:sz w:val="22"/>
          <w:szCs w:val="22"/>
        </w:rPr>
        <w:t xml:space="preserve">, 9615. </w:t>
      </w:r>
      <w:hyperlink r:id="rId15" w:history="1">
        <w:r w:rsidRPr="00105989">
          <w:rPr>
            <w:rStyle w:val="Hyperlink"/>
            <w:color w:val="000000" w:themeColor="text1"/>
            <w:sz w:val="22"/>
            <w:szCs w:val="22"/>
            <w:u w:val="none"/>
          </w:rPr>
          <w:t>https://doi.</w:t>
        </w:r>
        <w:r w:rsidRPr="00105989">
          <w:rPr>
            <w:rStyle w:val="Hyperlink"/>
            <w:color w:val="000000" w:themeColor="text1"/>
            <w:sz w:val="22"/>
            <w:szCs w:val="22"/>
            <w:u w:val="none"/>
          </w:rPr>
          <w:t>o</w:t>
        </w:r>
        <w:r w:rsidRPr="00105989">
          <w:rPr>
            <w:rStyle w:val="Hyperlink"/>
            <w:color w:val="000000" w:themeColor="text1"/>
            <w:sz w:val="22"/>
            <w:szCs w:val="22"/>
            <w:u w:val="none"/>
          </w:rPr>
          <w:t>rg/10.</w:t>
        </w:r>
        <w:r w:rsidRPr="00105989">
          <w:rPr>
            <w:rStyle w:val="Hyperlink"/>
            <w:color w:val="000000" w:themeColor="text1"/>
            <w:sz w:val="22"/>
            <w:szCs w:val="22"/>
            <w:u w:val="none"/>
          </w:rPr>
          <w:t>3</w:t>
        </w:r>
        <w:r w:rsidRPr="00105989">
          <w:rPr>
            <w:rStyle w:val="Hyperlink"/>
            <w:color w:val="000000" w:themeColor="text1"/>
            <w:sz w:val="22"/>
            <w:szCs w:val="22"/>
            <w:u w:val="none"/>
          </w:rPr>
          <w:t>390/ijerph19159615</w:t>
        </w:r>
      </w:hyperlink>
      <w:r w:rsidRPr="00105989">
        <w:rPr>
          <w:color w:val="000000" w:themeColor="text1"/>
          <w:sz w:val="22"/>
          <w:szCs w:val="22"/>
        </w:rPr>
        <w:t>.</w:t>
      </w:r>
    </w:p>
    <w:p w14:paraId="4B53045B" w14:textId="1C62A0ED" w:rsidR="00105989" w:rsidRPr="00105989" w:rsidRDefault="00105989" w:rsidP="00105989">
      <w:pPr>
        <w:spacing w:before="240" w:line="276" w:lineRule="auto"/>
        <w:rPr>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 xml:space="preserve">PMO (2020) Prime Minister's statement on coronavirus (COVID-19): 23 March 2020, Available here: </w:t>
      </w:r>
      <w:hyperlink r:id="rId16" w:history="1">
        <w:r w:rsidRPr="00105989">
          <w:rPr>
            <w:rStyle w:val="Hyperlink"/>
            <w:rFonts w:ascii="Times New Roman" w:hAnsi="Times New Roman" w:cs="Times New Roman"/>
            <w:color w:val="000000" w:themeColor="text1"/>
            <w:sz w:val="22"/>
            <w:szCs w:val="22"/>
            <w:u w:val="none"/>
          </w:rPr>
          <w:t xml:space="preserve">https://www.gov.uk/government/speeches/pm-address-to-the-nation-on-coronavirus-23-march-2020 </w:t>
        </w:r>
      </w:hyperlink>
      <w:r w:rsidRPr="00105989">
        <w:rPr>
          <w:rFonts w:ascii="Times New Roman" w:hAnsi="Times New Roman" w:cs="Times New Roman"/>
          <w:color w:val="000000" w:themeColor="text1"/>
          <w:sz w:val="22"/>
          <w:szCs w:val="22"/>
        </w:rPr>
        <w:t xml:space="preserve"> </w:t>
      </w:r>
      <w:r w:rsidRPr="00105989">
        <w:rPr>
          <w:rFonts w:ascii="Times New Roman" w:hAnsi="Times New Roman" w:cs="Times New Roman"/>
          <w:color w:val="000000" w:themeColor="text1"/>
          <w:sz w:val="22"/>
          <w:szCs w:val="22"/>
        </w:rPr>
        <w:t>A</w:t>
      </w:r>
      <w:r w:rsidRPr="00105989">
        <w:rPr>
          <w:rFonts w:ascii="Times New Roman" w:hAnsi="Times New Roman" w:cs="Times New Roman"/>
          <w:color w:val="000000" w:themeColor="text1"/>
          <w:sz w:val="22"/>
          <w:szCs w:val="22"/>
        </w:rPr>
        <w:t>ccessed</w:t>
      </w:r>
      <w:r w:rsidRPr="00105989">
        <w:rPr>
          <w:rFonts w:ascii="Times New Roman" w:hAnsi="Times New Roman" w:cs="Times New Roman"/>
          <w:color w:val="000000" w:themeColor="text1"/>
          <w:sz w:val="22"/>
          <w:szCs w:val="22"/>
        </w:rPr>
        <w:t>:</w:t>
      </w:r>
      <w:r w:rsidRPr="00105989">
        <w:rPr>
          <w:rFonts w:ascii="Times New Roman" w:hAnsi="Times New Roman" w:cs="Times New Roman"/>
          <w:color w:val="000000" w:themeColor="text1"/>
          <w:sz w:val="22"/>
          <w:szCs w:val="22"/>
        </w:rPr>
        <w:t xml:space="preserve"> 03 May 2023</w:t>
      </w:r>
    </w:p>
    <w:p w14:paraId="39B5BC36" w14:textId="6CF9EF02"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r w:rsidRPr="00105989">
        <w:rPr>
          <w:rFonts w:ascii="Times New Roman" w:hAnsi="Times New Roman" w:cs="Times New Roman"/>
          <w:color w:val="000000" w:themeColor="text1"/>
          <w:sz w:val="22"/>
          <w:szCs w:val="22"/>
          <w:shd w:val="clear" w:color="auto" w:fill="FFFFFF"/>
        </w:rPr>
        <w:t xml:space="preserve">Rajab, M. H., </w:t>
      </w:r>
      <w:proofErr w:type="spellStart"/>
      <w:r w:rsidRPr="00105989">
        <w:rPr>
          <w:rFonts w:ascii="Times New Roman" w:hAnsi="Times New Roman" w:cs="Times New Roman"/>
          <w:color w:val="000000" w:themeColor="text1"/>
          <w:sz w:val="22"/>
          <w:szCs w:val="22"/>
          <w:shd w:val="clear" w:color="auto" w:fill="FFFFFF"/>
        </w:rPr>
        <w:t>Soheib</w:t>
      </w:r>
      <w:proofErr w:type="spellEnd"/>
      <w:r w:rsidRPr="00105989">
        <w:rPr>
          <w:rFonts w:ascii="Times New Roman" w:hAnsi="Times New Roman" w:cs="Times New Roman"/>
          <w:color w:val="000000" w:themeColor="text1"/>
          <w:sz w:val="22"/>
          <w:szCs w:val="22"/>
          <w:shd w:val="clear" w:color="auto" w:fill="FFFFFF"/>
        </w:rPr>
        <w:t>, M., &amp; Rajab, M. H. (2021). Privacy concerns over the use of webcams in online medical education during the COVID-19 pandemic.</w:t>
      </w:r>
      <w:r w:rsidRPr="00105989">
        <w:rPr>
          <w:rStyle w:val="apple-converted-space"/>
          <w:rFonts w:ascii="Times New Roman" w:hAnsi="Times New Roman" w:cs="Times New Roman"/>
          <w:color w:val="000000" w:themeColor="text1"/>
          <w:sz w:val="22"/>
          <w:szCs w:val="22"/>
          <w:shd w:val="clear" w:color="auto" w:fill="FFFFFF"/>
        </w:rPr>
        <w:t> </w:t>
      </w:r>
      <w:proofErr w:type="spellStart"/>
      <w:r w:rsidRPr="00105989">
        <w:rPr>
          <w:rFonts w:ascii="Times New Roman" w:hAnsi="Times New Roman" w:cs="Times New Roman"/>
          <w:i/>
          <w:iCs/>
          <w:color w:val="000000" w:themeColor="text1"/>
          <w:sz w:val="22"/>
          <w:szCs w:val="22"/>
        </w:rPr>
        <w:t>Cureus</w:t>
      </w:r>
      <w:proofErr w:type="spellEnd"/>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13</w:t>
      </w:r>
      <w:r w:rsidRPr="00105989">
        <w:rPr>
          <w:rFonts w:ascii="Times New Roman" w:hAnsi="Times New Roman" w:cs="Times New Roman"/>
          <w:color w:val="000000" w:themeColor="text1"/>
          <w:sz w:val="22"/>
          <w:szCs w:val="22"/>
          <w:shd w:val="clear" w:color="auto" w:fill="FFFFFF"/>
        </w:rPr>
        <w:t>(2).</w:t>
      </w:r>
    </w:p>
    <w:p w14:paraId="0C023F55" w14:textId="77777777" w:rsidR="00105989" w:rsidRPr="00105989" w:rsidRDefault="00105989" w:rsidP="00105989">
      <w:pPr>
        <w:pStyle w:val="NormalWeb"/>
        <w:spacing w:before="240" w:beforeAutospacing="0" w:line="276" w:lineRule="auto"/>
        <w:rPr>
          <w:color w:val="000000" w:themeColor="text1"/>
          <w:sz w:val="22"/>
          <w:szCs w:val="22"/>
        </w:rPr>
      </w:pPr>
      <w:r w:rsidRPr="00105989">
        <w:rPr>
          <w:color w:val="000000" w:themeColor="text1"/>
          <w:sz w:val="22"/>
          <w:szCs w:val="22"/>
        </w:rPr>
        <w:t>Riches, A. (2021) Shou</w:t>
      </w:r>
      <w:r w:rsidRPr="00105989">
        <w:rPr>
          <w:color w:val="000000" w:themeColor="text1"/>
          <w:sz w:val="22"/>
          <w:szCs w:val="22"/>
        </w:rPr>
        <w:t>ld</w:t>
      </w:r>
      <w:r w:rsidRPr="00105989">
        <w:rPr>
          <w:color w:val="000000" w:themeColor="text1"/>
          <w:sz w:val="22"/>
          <w:szCs w:val="22"/>
        </w:rPr>
        <w:t xml:space="preserve"> we ask students to keep their cameras on? TES magazine, 1 February 2021 Available here:</w:t>
      </w:r>
      <w:r w:rsidRPr="00105989">
        <w:rPr>
          <w:color w:val="000000" w:themeColor="text1"/>
          <w:sz w:val="22"/>
          <w:szCs w:val="22"/>
        </w:rPr>
        <w:t xml:space="preserve"> </w:t>
      </w:r>
      <w:hyperlink r:id="rId17" w:history="1">
        <w:r w:rsidRPr="00105989">
          <w:rPr>
            <w:rStyle w:val="Hyperlink"/>
            <w:color w:val="000000" w:themeColor="text1"/>
            <w:sz w:val="22"/>
            <w:szCs w:val="22"/>
            <w:u w:val="none"/>
          </w:rPr>
          <w:t>https://www.tes.com/magazine/archived/should-we-ask-students-keep-their-cameras</w:t>
        </w:r>
      </w:hyperlink>
      <w:r w:rsidRPr="00105989">
        <w:rPr>
          <w:color w:val="000000" w:themeColor="text1"/>
          <w:sz w:val="22"/>
          <w:szCs w:val="22"/>
        </w:rPr>
        <w:t xml:space="preserve"> Accessed 12 May 2023</w:t>
      </w:r>
    </w:p>
    <w:p w14:paraId="4C07FCD9" w14:textId="654998B4" w:rsidR="00105989" w:rsidRPr="00105989" w:rsidRDefault="00105989" w:rsidP="00105989">
      <w:pPr>
        <w:spacing w:before="240" w:line="276" w:lineRule="auto"/>
        <w:rPr>
          <w:rFonts w:ascii="Times New Roman" w:hAnsi="Times New Roman" w:cs="Times New Roman"/>
          <w:color w:val="000000" w:themeColor="text1"/>
          <w:sz w:val="22"/>
          <w:szCs w:val="22"/>
          <w:shd w:val="clear" w:color="auto" w:fill="FFFFFF"/>
        </w:rPr>
      </w:pPr>
      <w:r w:rsidRPr="00105989">
        <w:rPr>
          <w:rFonts w:ascii="Times New Roman" w:hAnsi="Times New Roman" w:cs="Times New Roman"/>
          <w:color w:val="000000" w:themeColor="text1"/>
          <w:sz w:val="22"/>
          <w:szCs w:val="22"/>
          <w:shd w:val="clear" w:color="auto" w:fill="FFFFFF"/>
        </w:rPr>
        <w:t xml:space="preserve">Schumer, L. (2022) What is "Zoom Dysmorphia" and why was it causing me so much anxiety? </w:t>
      </w:r>
      <w:r w:rsidRPr="00105989">
        <w:rPr>
          <w:rFonts w:ascii="Times New Roman" w:hAnsi="Times New Roman" w:cs="Times New Roman"/>
          <w:i/>
          <w:iCs/>
          <w:color w:val="000000" w:themeColor="text1"/>
          <w:sz w:val="22"/>
          <w:szCs w:val="22"/>
          <w:shd w:val="clear" w:color="auto" w:fill="FFFFFF"/>
        </w:rPr>
        <w:t>Good Hous</w:t>
      </w:r>
      <w:r>
        <w:rPr>
          <w:rFonts w:ascii="Times New Roman" w:hAnsi="Times New Roman" w:cs="Times New Roman"/>
          <w:i/>
          <w:iCs/>
          <w:color w:val="000000" w:themeColor="text1"/>
          <w:sz w:val="22"/>
          <w:szCs w:val="22"/>
          <w:shd w:val="clear" w:color="auto" w:fill="FFFFFF"/>
        </w:rPr>
        <w:t>e</w:t>
      </w:r>
      <w:r w:rsidRPr="00105989">
        <w:rPr>
          <w:rFonts w:ascii="Times New Roman" w:hAnsi="Times New Roman" w:cs="Times New Roman"/>
          <w:i/>
          <w:iCs/>
          <w:color w:val="000000" w:themeColor="text1"/>
          <w:sz w:val="22"/>
          <w:szCs w:val="22"/>
          <w:shd w:val="clear" w:color="auto" w:fill="FFFFFF"/>
        </w:rPr>
        <w:t>keeping</w:t>
      </w:r>
      <w:r w:rsidRPr="00105989">
        <w:rPr>
          <w:rFonts w:ascii="Times New Roman" w:hAnsi="Times New Roman" w:cs="Times New Roman"/>
          <w:color w:val="000000" w:themeColor="text1"/>
          <w:sz w:val="22"/>
          <w:szCs w:val="22"/>
          <w:shd w:val="clear" w:color="auto" w:fill="FFFFFF"/>
        </w:rPr>
        <w:t>, 7 February 2022 Available here:</w:t>
      </w:r>
      <w:r w:rsidRPr="00105989">
        <w:rPr>
          <w:rFonts w:ascii="Times New Roman" w:hAnsi="Times New Roman" w:cs="Times New Roman"/>
          <w:color w:val="000000" w:themeColor="text1"/>
          <w:sz w:val="22"/>
          <w:szCs w:val="22"/>
        </w:rPr>
        <w:t xml:space="preserve"> </w:t>
      </w:r>
      <w:hyperlink r:id="rId18" w:history="1">
        <w:r w:rsidRPr="00105989">
          <w:rPr>
            <w:rStyle w:val="Hyperlink"/>
            <w:rFonts w:ascii="Times New Roman" w:hAnsi="Times New Roman" w:cs="Times New Roman"/>
            <w:color w:val="000000" w:themeColor="text1"/>
            <w:sz w:val="22"/>
            <w:szCs w:val="22"/>
            <w:u w:val="none"/>
            <w:shd w:val="clear" w:color="auto" w:fill="FFFFFF"/>
          </w:rPr>
          <w:t>https://www.goodhousekeeping.com/health/wellness/a38832882/what-is-zoom-dysmorphia/</w:t>
        </w:r>
      </w:hyperlink>
      <w:r w:rsidRPr="00105989">
        <w:rPr>
          <w:rFonts w:ascii="Times New Roman" w:hAnsi="Times New Roman" w:cs="Times New Roman"/>
          <w:color w:val="000000" w:themeColor="text1"/>
          <w:sz w:val="22"/>
          <w:szCs w:val="22"/>
          <w:shd w:val="clear" w:color="auto" w:fill="FFFFFF"/>
        </w:rPr>
        <w:t xml:space="preserve"> Accessed 25 May 2023</w:t>
      </w:r>
    </w:p>
    <w:p w14:paraId="53218601" w14:textId="4ADAEECD"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Fonts w:ascii="Times New Roman" w:hAnsi="Times New Roman" w:cs="Times New Roman"/>
          <w:color w:val="000000" w:themeColor="text1"/>
          <w:sz w:val="22"/>
          <w:szCs w:val="22"/>
          <w:shd w:val="clear" w:color="auto" w:fill="FFFFFF"/>
        </w:rPr>
        <w:t>Schwenck</w:t>
      </w:r>
      <w:proofErr w:type="spellEnd"/>
      <w:r w:rsidRPr="00105989">
        <w:rPr>
          <w:rFonts w:ascii="Times New Roman" w:hAnsi="Times New Roman" w:cs="Times New Roman"/>
          <w:color w:val="000000" w:themeColor="text1"/>
          <w:sz w:val="22"/>
          <w:szCs w:val="22"/>
          <w:shd w:val="clear" w:color="auto" w:fill="FFFFFF"/>
        </w:rPr>
        <w:t>, C. M., &amp; Pryor, J. D. (2021). Student perspectives on camera usage to engage and connect in foundational education classes: It's time to turn your cameras on.</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International Journal of Educational Research Open</w:t>
      </w:r>
      <w:r w:rsidRPr="00105989">
        <w:rPr>
          <w:rFonts w:ascii="Times New Roman" w:hAnsi="Times New Roman" w:cs="Times New Roman"/>
          <w:color w:val="000000" w:themeColor="text1"/>
          <w:sz w:val="22"/>
          <w:szCs w:val="22"/>
          <w:shd w:val="clear" w:color="auto" w:fill="FFFFFF"/>
        </w:rPr>
        <w:t>,</w:t>
      </w:r>
      <w:r w:rsidRPr="00105989">
        <w:rPr>
          <w:rStyle w:val="apple-converted-space"/>
          <w:rFonts w:ascii="Times New Roman" w:hAnsi="Times New Roman" w:cs="Times New Roman"/>
          <w:color w:val="000000" w:themeColor="text1"/>
          <w:sz w:val="22"/>
          <w:szCs w:val="22"/>
          <w:shd w:val="clear" w:color="auto" w:fill="FFFFFF"/>
        </w:rPr>
        <w:t> </w:t>
      </w:r>
      <w:r w:rsidRPr="00105989">
        <w:rPr>
          <w:rFonts w:ascii="Times New Roman" w:hAnsi="Times New Roman" w:cs="Times New Roman"/>
          <w:i/>
          <w:iCs/>
          <w:color w:val="000000" w:themeColor="text1"/>
          <w:sz w:val="22"/>
          <w:szCs w:val="22"/>
        </w:rPr>
        <w:t>2</w:t>
      </w:r>
      <w:r w:rsidRPr="00105989">
        <w:rPr>
          <w:rFonts w:ascii="Times New Roman" w:hAnsi="Times New Roman" w:cs="Times New Roman"/>
          <w:color w:val="000000" w:themeColor="text1"/>
          <w:sz w:val="22"/>
          <w:szCs w:val="22"/>
          <w:shd w:val="clear" w:color="auto" w:fill="FFFFFF"/>
        </w:rPr>
        <w:t>, 100079.</w:t>
      </w:r>
      <w:r w:rsidRPr="00105989">
        <w:rPr>
          <w:rFonts w:ascii="Times New Roman" w:hAnsi="Times New Roman" w:cs="Times New Roman"/>
          <w:color w:val="000000" w:themeColor="text1"/>
          <w:sz w:val="22"/>
          <w:szCs w:val="22"/>
          <w:shd w:val="clear" w:color="auto" w:fill="FFFFFF"/>
        </w:rPr>
        <w:t xml:space="preserve"> </w:t>
      </w:r>
      <w:hyperlink r:id="rId19" w:tgtFrame="_blank" w:tooltip="Persistent link using digital object identifier" w:history="1">
        <w:r w:rsidRPr="00105989">
          <w:rPr>
            <w:rStyle w:val="anchor-text"/>
            <w:rFonts w:ascii="Times New Roman" w:hAnsi="Times New Roman" w:cs="Times New Roman"/>
            <w:color w:val="000000" w:themeColor="text1"/>
            <w:sz w:val="22"/>
            <w:szCs w:val="22"/>
          </w:rPr>
          <w:t>https://doi.org/10.1016/j.ijedro.2021.100079</w:t>
        </w:r>
      </w:hyperlink>
    </w:p>
    <w:p w14:paraId="51E0DA6A" w14:textId="77777777" w:rsidR="00105989" w:rsidRPr="00105989" w:rsidRDefault="00105989" w:rsidP="00105989">
      <w:pPr>
        <w:spacing w:before="240" w:line="276" w:lineRule="auto"/>
        <w:rPr>
          <w:rFonts w:ascii="Times New Roman" w:hAnsi="Times New Roman" w:cs="Times New Roman"/>
          <w:color w:val="000000" w:themeColor="text1"/>
          <w:sz w:val="22"/>
          <w:szCs w:val="22"/>
        </w:rPr>
      </w:pPr>
    </w:p>
    <w:p w14:paraId="2A1A908E" w14:textId="7CA21A13" w:rsidR="00105989" w:rsidRPr="00105989" w:rsidRDefault="00105989" w:rsidP="00105989">
      <w:pPr>
        <w:spacing w:before="240" w:line="276" w:lineRule="auto"/>
        <w:rPr>
          <w:rStyle w:val="authors"/>
          <w:rFonts w:ascii="Times New Roman" w:hAnsi="Times New Roman" w:cs="Times New Roman"/>
          <w:color w:val="000000" w:themeColor="text1"/>
          <w:sz w:val="22"/>
          <w:szCs w:val="22"/>
        </w:rPr>
      </w:pPr>
      <w:r w:rsidRPr="00105989">
        <w:rPr>
          <w:rFonts w:ascii="Times New Roman" w:hAnsi="Times New Roman" w:cs="Times New Roman"/>
          <w:color w:val="000000" w:themeColor="text1"/>
          <w:sz w:val="22"/>
          <w:szCs w:val="22"/>
        </w:rPr>
        <w:t>Shulman, D. (2016). </w:t>
      </w:r>
      <w:r w:rsidRPr="00105989">
        <w:rPr>
          <w:rFonts w:ascii="Times New Roman" w:hAnsi="Times New Roman" w:cs="Times New Roman"/>
          <w:i/>
          <w:iCs/>
          <w:color w:val="000000" w:themeColor="text1"/>
          <w:sz w:val="22"/>
          <w:szCs w:val="22"/>
        </w:rPr>
        <w:t>The Presentation of Self in Contemporary Social Life</w:t>
      </w:r>
      <w:r w:rsidRPr="00105989">
        <w:rPr>
          <w:rFonts w:ascii="Times New Roman" w:hAnsi="Times New Roman" w:cs="Times New Roman"/>
          <w:color w:val="000000" w:themeColor="text1"/>
          <w:sz w:val="22"/>
          <w:szCs w:val="22"/>
        </w:rPr>
        <w:t>. </w:t>
      </w:r>
      <w:r w:rsidRPr="00105989">
        <w:rPr>
          <w:rFonts w:ascii="Times New Roman" w:hAnsi="Times New Roman" w:cs="Times New Roman"/>
          <w:color w:val="000000" w:themeColor="text1"/>
          <w:sz w:val="22"/>
          <w:szCs w:val="22"/>
        </w:rPr>
        <w:t>Thousand Oaks</w:t>
      </w:r>
      <w:r w:rsidRPr="00105989">
        <w:rPr>
          <w:rFonts w:ascii="Times New Roman" w:hAnsi="Times New Roman" w:cs="Times New Roman"/>
          <w:color w:val="000000" w:themeColor="text1"/>
          <w:sz w:val="22"/>
          <w:szCs w:val="22"/>
        </w:rPr>
        <w:t>: SAGE Publications.</w:t>
      </w:r>
    </w:p>
    <w:p w14:paraId="6F7A8579" w14:textId="27FD5E0F" w:rsidR="00105989" w:rsidRPr="00105989" w:rsidRDefault="00105989" w:rsidP="00105989">
      <w:pPr>
        <w:spacing w:before="240" w:line="276" w:lineRule="auto"/>
        <w:rPr>
          <w:rFonts w:ascii="Times New Roman" w:eastAsia="Times New Roman" w:hAnsi="Times New Roman" w:cs="Times New Roman"/>
          <w:color w:val="000000" w:themeColor="text1"/>
          <w:kern w:val="0"/>
          <w:sz w:val="22"/>
          <w:szCs w:val="22"/>
          <w:lang w:eastAsia="en-GB"/>
          <w14:ligatures w14:val="none"/>
        </w:rPr>
      </w:pPr>
      <w:r w:rsidRPr="00105989">
        <w:rPr>
          <w:rStyle w:val="authors"/>
          <w:rFonts w:ascii="Times New Roman" w:hAnsi="Times New Roman" w:cs="Times New Roman"/>
          <w:color w:val="000000" w:themeColor="text1"/>
          <w:sz w:val="22"/>
          <w:szCs w:val="22"/>
        </w:rPr>
        <w:t>Sumner</w:t>
      </w:r>
      <w:r w:rsidRPr="00105989">
        <w:rPr>
          <w:rStyle w:val="authors"/>
          <w:rFonts w:ascii="Times New Roman" w:hAnsi="Times New Roman" w:cs="Times New Roman"/>
          <w:color w:val="000000" w:themeColor="text1"/>
          <w:sz w:val="22"/>
          <w:szCs w:val="22"/>
        </w:rPr>
        <w:t xml:space="preserve">, T. D. </w:t>
      </w:r>
      <w:r w:rsidRPr="00105989">
        <w:rPr>
          <w:rStyle w:val="date"/>
          <w:rFonts w:ascii="Times New Roman" w:hAnsi="Times New Roman" w:cs="Times New Roman"/>
          <w:color w:val="000000" w:themeColor="text1"/>
          <w:sz w:val="22"/>
          <w:szCs w:val="22"/>
        </w:rPr>
        <w:t>(2022)</w:t>
      </w:r>
      <w:r w:rsidRPr="00105989">
        <w:rPr>
          <w:rStyle w:val="apple-converted-space"/>
          <w:rFonts w:ascii="Times New Roman" w:hAnsi="Times New Roman" w:cs="Times New Roman"/>
          <w:color w:val="000000" w:themeColor="text1"/>
          <w:sz w:val="22"/>
          <w:szCs w:val="22"/>
          <w:shd w:val="clear" w:color="auto" w:fill="FFFFFF"/>
        </w:rPr>
        <w:t xml:space="preserve"> </w:t>
      </w:r>
      <w:r w:rsidRPr="00105989">
        <w:rPr>
          <w:rStyle w:val="arttitle"/>
          <w:rFonts w:ascii="Times New Roman" w:hAnsi="Times New Roman" w:cs="Times New Roman"/>
          <w:color w:val="000000" w:themeColor="text1"/>
          <w:sz w:val="22"/>
          <w:szCs w:val="22"/>
        </w:rPr>
        <w:t>Zoom Face: Self-Surveillance, Performance and Display,</w:t>
      </w:r>
      <w:r w:rsidRPr="00105989">
        <w:rPr>
          <w:rStyle w:val="apple-converted-space"/>
          <w:rFonts w:ascii="Times New Roman" w:hAnsi="Times New Roman" w:cs="Times New Roman"/>
          <w:color w:val="000000" w:themeColor="text1"/>
          <w:sz w:val="22"/>
          <w:szCs w:val="22"/>
          <w:shd w:val="clear" w:color="auto" w:fill="FFFFFF"/>
        </w:rPr>
        <w:t> </w:t>
      </w:r>
      <w:r w:rsidRPr="00105989">
        <w:rPr>
          <w:rStyle w:val="serialtitle"/>
          <w:rFonts w:ascii="Times New Roman" w:hAnsi="Times New Roman" w:cs="Times New Roman"/>
          <w:color w:val="000000" w:themeColor="text1"/>
          <w:sz w:val="22"/>
          <w:szCs w:val="22"/>
        </w:rPr>
        <w:t>Journal of Intercultural Studies,</w:t>
      </w:r>
      <w:r w:rsidRPr="00105989">
        <w:rPr>
          <w:rStyle w:val="volumeissue"/>
          <w:rFonts w:ascii="Times New Roman" w:hAnsi="Times New Roman" w:cs="Times New Roman"/>
          <w:color w:val="000000" w:themeColor="text1"/>
          <w:sz w:val="22"/>
          <w:szCs w:val="22"/>
        </w:rPr>
        <w:t>43:6,</w:t>
      </w:r>
      <w:r w:rsidRPr="00105989">
        <w:rPr>
          <w:rStyle w:val="apple-converted-space"/>
          <w:rFonts w:ascii="Times New Roman" w:hAnsi="Times New Roman" w:cs="Times New Roman"/>
          <w:color w:val="000000" w:themeColor="text1"/>
          <w:sz w:val="22"/>
          <w:szCs w:val="22"/>
          <w:shd w:val="clear" w:color="auto" w:fill="FFFFFF"/>
        </w:rPr>
        <w:t> </w:t>
      </w:r>
      <w:r w:rsidRPr="00105989">
        <w:rPr>
          <w:rStyle w:val="pagerange"/>
          <w:rFonts w:ascii="Times New Roman" w:hAnsi="Times New Roman" w:cs="Times New Roman"/>
          <w:color w:val="000000" w:themeColor="text1"/>
          <w:sz w:val="22"/>
          <w:szCs w:val="22"/>
        </w:rPr>
        <w:t>865-879,</w:t>
      </w:r>
      <w:r w:rsidRPr="00105989">
        <w:rPr>
          <w:rStyle w:val="apple-converted-space"/>
          <w:rFonts w:ascii="Times New Roman" w:hAnsi="Times New Roman" w:cs="Times New Roman"/>
          <w:color w:val="000000" w:themeColor="text1"/>
          <w:sz w:val="22"/>
          <w:szCs w:val="22"/>
          <w:shd w:val="clear" w:color="auto" w:fill="FFFFFF"/>
        </w:rPr>
        <w:t> </w:t>
      </w:r>
      <w:r w:rsidRPr="00105989">
        <w:rPr>
          <w:rStyle w:val="doilink"/>
          <w:rFonts w:ascii="Times New Roman" w:hAnsi="Times New Roman" w:cs="Times New Roman"/>
          <w:color w:val="000000" w:themeColor="text1"/>
          <w:sz w:val="22"/>
          <w:szCs w:val="22"/>
        </w:rPr>
        <w:t>http//doi.org.</w:t>
      </w:r>
      <w:hyperlink r:id="rId20" w:history="1">
        <w:r w:rsidRPr="00105989">
          <w:rPr>
            <w:rStyle w:val="Hyperlink"/>
            <w:rFonts w:ascii="Times New Roman" w:hAnsi="Times New Roman" w:cs="Times New Roman"/>
            <w:color w:val="000000" w:themeColor="text1"/>
            <w:sz w:val="22"/>
            <w:szCs w:val="22"/>
            <w:u w:val="none"/>
          </w:rPr>
          <w:t>10.1080/07256868.2022.2128087</w:t>
        </w:r>
      </w:hyperlink>
    </w:p>
    <w:p w14:paraId="47DA5075" w14:textId="38B0CA28" w:rsidR="00105989" w:rsidRPr="00105989" w:rsidRDefault="00105989" w:rsidP="00105989">
      <w:pPr>
        <w:spacing w:before="240" w:line="276" w:lineRule="auto"/>
        <w:rPr>
          <w:rStyle w:val="doilink"/>
          <w:rFonts w:ascii="Times New Roman" w:hAnsi="Times New Roman" w:cs="Times New Roman"/>
          <w:color w:val="000000" w:themeColor="text1"/>
          <w:sz w:val="22"/>
          <w:szCs w:val="22"/>
        </w:rPr>
      </w:pPr>
      <w:proofErr w:type="spellStart"/>
      <w:r w:rsidRPr="00105989">
        <w:rPr>
          <w:rFonts w:ascii="Times New Roman" w:eastAsia="Times New Roman" w:hAnsi="Times New Roman" w:cs="Times New Roman"/>
          <w:color w:val="000000" w:themeColor="text1"/>
          <w:kern w:val="0"/>
          <w:sz w:val="22"/>
          <w:szCs w:val="22"/>
          <w:lang w:eastAsia="en-GB"/>
          <w14:ligatures w14:val="none"/>
        </w:rPr>
        <w:t>Towheed</w:t>
      </w:r>
      <w:proofErr w:type="spellEnd"/>
      <w:r w:rsidRPr="00105989">
        <w:rPr>
          <w:rFonts w:ascii="Times New Roman" w:eastAsia="Times New Roman" w:hAnsi="Times New Roman" w:cs="Times New Roman"/>
          <w:color w:val="000000" w:themeColor="text1"/>
          <w:kern w:val="0"/>
          <w:sz w:val="22"/>
          <w:szCs w:val="22"/>
          <w:lang w:eastAsia="en-GB"/>
          <w14:ligatures w14:val="none"/>
        </w:rPr>
        <w:t>,</w:t>
      </w:r>
      <w:r w:rsidRPr="00105989">
        <w:rPr>
          <w:rFonts w:ascii="Times New Roman" w:eastAsia="Times New Roman" w:hAnsi="Times New Roman" w:cs="Times New Roman"/>
          <w:color w:val="000000" w:themeColor="text1"/>
          <w:kern w:val="0"/>
          <w:sz w:val="22"/>
          <w:szCs w:val="22"/>
          <w:lang w:eastAsia="en-GB"/>
          <w14:ligatures w14:val="none"/>
        </w:rPr>
        <w:t xml:space="preserve"> S.</w:t>
      </w:r>
      <w:r w:rsidRPr="00105989">
        <w:rPr>
          <w:rFonts w:ascii="Times New Roman" w:eastAsia="Times New Roman" w:hAnsi="Times New Roman" w:cs="Times New Roman"/>
          <w:color w:val="000000" w:themeColor="text1"/>
          <w:kern w:val="0"/>
          <w:sz w:val="22"/>
          <w:szCs w:val="22"/>
          <w:lang w:eastAsia="en-GB"/>
          <w14:ligatures w14:val="none"/>
        </w:rPr>
        <w:t> (2022)</w:t>
      </w:r>
      <w:r w:rsidRPr="00105989">
        <w:rPr>
          <w:rFonts w:ascii="Times New Roman" w:eastAsia="Times New Roman" w:hAnsi="Times New Roman" w:cs="Times New Roman"/>
          <w:color w:val="000000" w:themeColor="text1"/>
          <w:kern w:val="0"/>
          <w:sz w:val="22"/>
          <w:szCs w:val="22"/>
          <w:lang w:eastAsia="en-GB"/>
          <w14:ligatures w14:val="none"/>
        </w:rPr>
        <w:t xml:space="preserve"> </w:t>
      </w:r>
      <w:r w:rsidRPr="00105989">
        <w:rPr>
          <w:rFonts w:ascii="Times New Roman" w:eastAsia="Times New Roman" w:hAnsi="Times New Roman" w:cs="Times New Roman"/>
          <w:color w:val="000000" w:themeColor="text1"/>
          <w:kern w:val="0"/>
          <w:sz w:val="22"/>
          <w:szCs w:val="22"/>
          <w:lang w:eastAsia="en-GB"/>
          <w14:ligatures w14:val="none"/>
        </w:rPr>
        <w:t xml:space="preserve">An Examination of Bookshelves in the Age of the COVID-19 Pandemic as a “Liminal Space”. In: </w:t>
      </w:r>
      <w:proofErr w:type="spellStart"/>
      <w:r w:rsidRPr="00105989">
        <w:rPr>
          <w:rFonts w:ascii="Times New Roman" w:eastAsia="Times New Roman" w:hAnsi="Times New Roman" w:cs="Times New Roman"/>
          <w:color w:val="000000" w:themeColor="text1"/>
          <w:kern w:val="0"/>
          <w:sz w:val="22"/>
          <w:szCs w:val="22"/>
          <w:lang w:eastAsia="en-GB"/>
          <w14:ligatures w14:val="none"/>
        </w:rPr>
        <w:t>Norrick-Rühl</w:t>
      </w:r>
      <w:proofErr w:type="spellEnd"/>
      <w:r w:rsidRPr="00105989">
        <w:rPr>
          <w:rFonts w:ascii="Times New Roman" w:eastAsia="Times New Roman" w:hAnsi="Times New Roman" w:cs="Times New Roman"/>
          <w:color w:val="000000" w:themeColor="text1"/>
          <w:kern w:val="0"/>
          <w:sz w:val="22"/>
          <w:szCs w:val="22"/>
          <w:lang w:eastAsia="en-GB"/>
          <w14:ligatures w14:val="none"/>
        </w:rPr>
        <w:t xml:space="preserve">, Corinna and </w:t>
      </w:r>
      <w:proofErr w:type="spellStart"/>
      <w:r w:rsidRPr="00105989">
        <w:rPr>
          <w:rFonts w:ascii="Times New Roman" w:eastAsia="Times New Roman" w:hAnsi="Times New Roman" w:cs="Times New Roman"/>
          <w:color w:val="000000" w:themeColor="text1"/>
          <w:kern w:val="0"/>
          <w:sz w:val="22"/>
          <w:szCs w:val="22"/>
          <w:lang w:eastAsia="en-GB"/>
          <w14:ligatures w14:val="none"/>
        </w:rPr>
        <w:t>Towheed</w:t>
      </w:r>
      <w:proofErr w:type="spellEnd"/>
      <w:r w:rsidRPr="00105989">
        <w:rPr>
          <w:rFonts w:ascii="Times New Roman" w:eastAsia="Times New Roman" w:hAnsi="Times New Roman" w:cs="Times New Roman"/>
          <w:color w:val="000000" w:themeColor="text1"/>
          <w:kern w:val="0"/>
          <w:sz w:val="22"/>
          <w:szCs w:val="22"/>
          <w:lang w:eastAsia="en-GB"/>
          <w14:ligatures w14:val="none"/>
        </w:rPr>
        <w:t xml:space="preserve">, </w:t>
      </w:r>
      <w:proofErr w:type="spellStart"/>
      <w:r w:rsidRPr="00105989">
        <w:rPr>
          <w:rFonts w:ascii="Times New Roman" w:eastAsia="Times New Roman" w:hAnsi="Times New Roman" w:cs="Times New Roman"/>
          <w:color w:val="000000" w:themeColor="text1"/>
          <w:kern w:val="0"/>
          <w:sz w:val="22"/>
          <w:szCs w:val="22"/>
          <w:lang w:eastAsia="en-GB"/>
          <w14:ligatures w14:val="none"/>
        </w:rPr>
        <w:t>Shafquat</w:t>
      </w:r>
      <w:proofErr w:type="spellEnd"/>
      <w:r w:rsidRPr="00105989">
        <w:rPr>
          <w:rFonts w:ascii="Times New Roman" w:eastAsia="Times New Roman" w:hAnsi="Times New Roman" w:cs="Times New Roman"/>
          <w:color w:val="000000" w:themeColor="text1"/>
          <w:kern w:val="0"/>
          <w:sz w:val="22"/>
          <w:szCs w:val="22"/>
          <w:lang w:eastAsia="en-GB"/>
          <w14:ligatures w14:val="none"/>
        </w:rPr>
        <w:t xml:space="preserve"> eds. </w:t>
      </w:r>
      <w:r w:rsidRPr="00105989">
        <w:rPr>
          <w:rFonts w:ascii="Times New Roman" w:eastAsia="Times New Roman" w:hAnsi="Times New Roman" w:cs="Times New Roman"/>
          <w:i/>
          <w:iCs/>
          <w:color w:val="000000" w:themeColor="text1"/>
          <w:kern w:val="0"/>
          <w:sz w:val="22"/>
          <w:szCs w:val="22"/>
          <w:lang w:eastAsia="en-GB"/>
          <w14:ligatures w14:val="none"/>
        </w:rPr>
        <w:t>Bookshelves in the Age of the COVID-19 Pandemic.</w:t>
      </w:r>
      <w:r w:rsidRPr="00105989">
        <w:rPr>
          <w:rFonts w:ascii="Times New Roman" w:eastAsia="Times New Roman" w:hAnsi="Times New Roman" w:cs="Times New Roman"/>
          <w:color w:val="000000" w:themeColor="text1"/>
          <w:kern w:val="0"/>
          <w:sz w:val="22"/>
          <w:szCs w:val="22"/>
          <w:lang w:eastAsia="en-GB"/>
          <w14:ligatures w14:val="none"/>
        </w:rPr>
        <w:t> New Directions in Book History. Cham: Palgrave Macmillan, pp. 31–47</w:t>
      </w:r>
      <w:r w:rsidRPr="00105989">
        <w:rPr>
          <w:rFonts w:ascii="Times New Roman" w:eastAsia="Times New Roman" w:hAnsi="Times New Roman" w:cs="Times New Roman"/>
          <w:color w:val="000000" w:themeColor="text1"/>
          <w:kern w:val="0"/>
          <w:sz w:val="22"/>
          <w:szCs w:val="22"/>
          <w:lang w:eastAsia="en-GB"/>
          <w14:ligatures w14:val="none"/>
        </w:rPr>
        <w:t xml:space="preserve"> </w:t>
      </w:r>
      <w:hyperlink r:id="rId21" w:history="1">
        <w:r w:rsidRPr="00105989">
          <w:rPr>
            <w:rFonts w:ascii="Times New Roman" w:eastAsia="Times New Roman" w:hAnsi="Times New Roman" w:cs="Times New Roman"/>
            <w:color w:val="000000" w:themeColor="text1"/>
            <w:kern w:val="0"/>
            <w:sz w:val="22"/>
            <w:szCs w:val="22"/>
            <w:lang w:eastAsia="en-GB"/>
            <w14:ligatures w14:val="none"/>
          </w:rPr>
          <w:t>https://doi.org/10.1007/978-3-031-05292-7_2</w:t>
        </w:r>
      </w:hyperlink>
    </w:p>
    <w:p w14:paraId="3F9E4657" w14:textId="714845C2" w:rsidR="00105989" w:rsidRPr="00105989" w:rsidRDefault="00105989" w:rsidP="00105989">
      <w:pPr>
        <w:spacing w:before="240" w:line="276" w:lineRule="auto"/>
        <w:rPr>
          <w:rFonts w:ascii="Times New Roman" w:hAnsi="Times New Roman" w:cs="Times New Roman"/>
          <w:color w:val="000000" w:themeColor="text1"/>
          <w:sz w:val="22"/>
          <w:szCs w:val="22"/>
        </w:rPr>
      </w:pPr>
      <w:proofErr w:type="spellStart"/>
      <w:r w:rsidRPr="00105989">
        <w:rPr>
          <w:rStyle w:val="doilink"/>
          <w:rFonts w:ascii="Times New Roman" w:hAnsi="Times New Roman" w:cs="Times New Roman"/>
          <w:color w:val="000000" w:themeColor="text1"/>
          <w:sz w:val="22"/>
          <w:szCs w:val="22"/>
        </w:rPr>
        <w:t>Tseëlon</w:t>
      </w:r>
      <w:proofErr w:type="spellEnd"/>
      <w:r w:rsidRPr="00105989">
        <w:rPr>
          <w:rStyle w:val="doilink"/>
          <w:rFonts w:ascii="Times New Roman" w:hAnsi="Times New Roman" w:cs="Times New Roman"/>
          <w:color w:val="000000" w:themeColor="text1"/>
          <w:sz w:val="22"/>
          <w:szCs w:val="22"/>
        </w:rPr>
        <w:t xml:space="preserve">, E. (1995) </w:t>
      </w:r>
      <w:r w:rsidRPr="00105989">
        <w:rPr>
          <w:rStyle w:val="doilink"/>
          <w:rFonts w:ascii="Times New Roman" w:hAnsi="Times New Roman" w:cs="Times New Roman"/>
          <w:i/>
          <w:iCs/>
          <w:color w:val="000000" w:themeColor="text1"/>
          <w:sz w:val="22"/>
          <w:szCs w:val="22"/>
        </w:rPr>
        <w:t>The Masque of Femininity</w:t>
      </w:r>
      <w:r w:rsidRPr="00105989">
        <w:rPr>
          <w:rStyle w:val="doilink"/>
          <w:rFonts w:ascii="Times New Roman" w:hAnsi="Times New Roman" w:cs="Times New Roman"/>
          <w:color w:val="000000" w:themeColor="text1"/>
          <w:sz w:val="22"/>
          <w:szCs w:val="22"/>
        </w:rPr>
        <w:t xml:space="preserve">. </w:t>
      </w:r>
      <w:proofErr w:type="spellStart"/>
      <w:r w:rsidRPr="00105989">
        <w:rPr>
          <w:rStyle w:val="doilink"/>
          <w:rFonts w:ascii="Times New Roman" w:hAnsi="Times New Roman" w:cs="Times New Roman"/>
          <w:color w:val="000000" w:themeColor="text1"/>
          <w:sz w:val="22"/>
          <w:szCs w:val="22"/>
        </w:rPr>
        <w:t>Lonond</w:t>
      </w:r>
      <w:proofErr w:type="spellEnd"/>
      <w:r w:rsidRPr="00105989">
        <w:rPr>
          <w:rStyle w:val="doilink"/>
          <w:rFonts w:ascii="Times New Roman" w:hAnsi="Times New Roman" w:cs="Times New Roman"/>
          <w:color w:val="000000" w:themeColor="text1"/>
          <w:sz w:val="22"/>
          <w:szCs w:val="22"/>
        </w:rPr>
        <w:t xml:space="preserve">; Thousand Oak, Calif.; </w:t>
      </w:r>
      <w:proofErr w:type="spellStart"/>
      <w:r w:rsidRPr="00105989">
        <w:rPr>
          <w:rStyle w:val="doilink"/>
          <w:rFonts w:ascii="Times New Roman" w:hAnsi="Times New Roman" w:cs="Times New Roman"/>
          <w:color w:val="000000" w:themeColor="text1"/>
          <w:sz w:val="22"/>
          <w:szCs w:val="22"/>
        </w:rPr>
        <w:t>Dehli</w:t>
      </w:r>
      <w:proofErr w:type="spellEnd"/>
      <w:r w:rsidRPr="00105989">
        <w:rPr>
          <w:rStyle w:val="doilink"/>
          <w:rFonts w:ascii="Times New Roman" w:hAnsi="Times New Roman" w:cs="Times New Roman"/>
          <w:color w:val="000000" w:themeColor="text1"/>
          <w:sz w:val="22"/>
          <w:szCs w:val="22"/>
        </w:rPr>
        <w:t xml:space="preserve">: Sage </w:t>
      </w:r>
    </w:p>
    <w:p w14:paraId="490D93F4" w14:textId="1D4D756B" w:rsidR="00105989" w:rsidRPr="00105989" w:rsidRDefault="00105989" w:rsidP="00105989">
      <w:pPr>
        <w:spacing w:before="240" w:line="276" w:lineRule="auto"/>
        <w:rPr>
          <w:rFonts w:ascii="Times New Roman" w:hAnsi="Times New Roman" w:cs="Times New Roman"/>
          <w:color w:val="000000" w:themeColor="text1"/>
          <w:sz w:val="20"/>
          <w:szCs w:val="20"/>
          <w:shd w:val="clear" w:color="auto" w:fill="FFFFFF"/>
        </w:rPr>
      </w:pPr>
      <w:proofErr w:type="spellStart"/>
      <w:r w:rsidRPr="00105989">
        <w:rPr>
          <w:rFonts w:ascii="Times New Roman" w:hAnsi="Times New Roman" w:cs="Times New Roman"/>
          <w:color w:val="000000" w:themeColor="text1"/>
          <w:sz w:val="22"/>
          <w:szCs w:val="22"/>
          <w:shd w:val="clear" w:color="auto" w:fill="FFFFFF"/>
        </w:rPr>
        <w:t>Yarmand</w:t>
      </w:r>
      <w:proofErr w:type="spellEnd"/>
      <w:r w:rsidRPr="00105989">
        <w:rPr>
          <w:rFonts w:ascii="Times New Roman" w:hAnsi="Times New Roman" w:cs="Times New Roman"/>
          <w:color w:val="000000" w:themeColor="text1"/>
          <w:sz w:val="22"/>
          <w:szCs w:val="22"/>
          <w:shd w:val="clear" w:color="auto" w:fill="FFFFFF"/>
        </w:rPr>
        <w:t xml:space="preserve">, </w:t>
      </w:r>
      <w:r w:rsidRPr="00105989">
        <w:rPr>
          <w:rFonts w:ascii="Times New Roman" w:hAnsi="Times New Roman" w:cs="Times New Roman"/>
          <w:color w:val="000000" w:themeColor="text1"/>
          <w:sz w:val="22"/>
          <w:szCs w:val="22"/>
          <w:shd w:val="clear" w:color="auto" w:fill="FFFFFF"/>
        </w:rPr>
        <w:t>M</w:t>
      </w:r>
      <w:r w:rsidRPr="00105989">
        <w:rPr>
          <w:rFonts w:ascii="Times New Roman" w:hAnsi="Times New Roman" w:cs="Times New Roman"/>
          <w:color w:val="000000" w:themeColor="text1"/>
          <w:sz w:val="22"/>
          <w:szCs w:val="22"/>
          <w:shd w:val="clear" w:color="auto" w:fill="FFFFFF"/>
        </w:rPr>
        <w:t>.,</w:t>
      </w:r>
      <w:r w:rsidRPr="00105989">
        <w:rPr>
          <w:rFonts w:ascii="Times New Roman" w:hAnsi="Times New Roman" w:cs="Times New Roman"/>
          <w:color w:val="000000" w:themeColor="text1"/>
          <w:sz w:val="22"/>
          <w:szCs w:val="22"/>
          <w:shd w:val="clear" w:color="auto" w:fill="FFFFFF"/>
        </w:rPr>
        <w:t xml:space="preserve"> </w:t>
      </w:r>
      <w:proofErr w:type="spellStart"/>
      <w:r w:rsidRPr="00105989">
        <w:rPr>
          <w:rFonts w:ascii="Times New Roman" w:hAnsi="Times New Roman" w:cs="Times New Roman"/>
          <w:color w:val="000000" w:themeColor="text1"/>
          <w:sz w:val="22"/>
          <w:szCs w:val="22"/>
          <w:shd w:val="clear" w:color="auto" w:fill="FFFFFF"/>
        </w:rPr>
        <w:t>Solyst</w:t>
      </w:r>
      <w:proofErr w:type="spellEnd"/>
      <w:r w:rsidRPr="00105989">
        <w:rPr>
          <w:rFonts w:ascii="Times New Roman" w:hAnsi="Times New Roman" w:cs="Times New Roman"/>
          <w:color w:val="000000" w:themeColor="text1"/>
          <w:sz w:val="22"/>
          <w:szCs w:val="22"/>
          <w:shd w:val="clear" w:color="auto" w:fill="FFFFFF"/>
        </w:rPr>
        <w:t xml:space="preserve">, </w:t>
      </w:r>
      <w:r w:rsidRPr="00105989">
        <w:rPr>
          <w:rFonts w:ascii="Times New Roman" w:hAnsi="Times New Roman" w:cs="Times New Roman"/>
          <w:color w:val="000000" w:themeColor="text1"/>
          <w:sz w:val="22"/>
          <w:szCs w:val="22"/>
          <w:shd w:val="clear" w:color="auto" w:fill="FFFFFF"/>
        </w:rPr>
        <w:t>J</w:t>
      </w:r>
      <w:r w:rsidRPr="00105989">
        <w:rPr>
          <w:rFonts w:ascii="Times New Roman" w:hAnsi="Times New Roman" w:cs="Times New Roman"/>
          <w:color w:val="000000" w:themeColor="text1"/>
          <w:sz w:val="22"/>
          <w:szCs w:val="22"/>
          <w:shd w:val="clear" w:color="auto" w:fill="FFFFFF"/>
        </w:rPr>
        <w:t>.,</w:t>
      </w:r>
      <w:r w:rsidRPr="00105989">
        <w:rPr>
          <w:rFonts w:ascii="Times New Roman" w:hAnsi="Times New Roman" w:cs="Times New Roman"/>
          <w:color w:val="000000" w:themeColor="text1"/>
          <w:sz w:val="22"/>
          <w:szCs w:val="22"/>
          <w:shd w:val="clear" w:color="auto" w:fill="FFFFFF"/>
        </w:rPr>
        <w:t xml:space="preserve"> </w:t>
      </w:r>
      <w:proofErr w:type="spellStart"/>
      <w:r w:rsidRPr="00105989">
        <w:rPr>
          <w:rFonts w:ascii="Times New Roman" w:hAnsi="Times New Roman" w:cs="Times New Roman"/>
          <w:color w:val="000000" w:themeColor="text1"/>
          <w:sz w:val="22"/>
          <w:szCs w:val="22"/>
          <w:shd w:val="clear" w:color="auto" w:fill="FFFFFF"/>
        </w:rPr>
        <w:t>Klemmer</w:t>
      </w:r>
      <w:proofErr w:type="spellEnd"/>
      <w:r w:rsidRPr="00105989">
        <w:rPr>
          <w:rFonts w:ascii="Times New Roman" w:hAnsi="Times New Roman" w:cs="Times New Roman"/>
          <w:color w:val="000000" w:themeColor="text1"/>
          <w:sz w:val="22"/>
          <w:szCs w:val="22"/>
          <w:shd w:val="clear" w:color="auto" w:fill="FFFFFF"/>
        </w:rPr>
        <w:t>,</w:t>
      </w:r>
      <w:r w:rsidRPr="00105989">
        <w:rPr>
          <w:rFonts w:ascii="Times New Roman" w:hAnsi="Times New Roman" w:cs="Times New Roman"/>
          <w:color w:val="000000" w:themeColor="text1"/>
          <w:sz w:val="22"/>
          <w:szCs w:val="22"/>
          <w:shd w:val="clear" w:color="auto" w:fill="FFFFFF"/>
        </w:rPr>
        <w:t xml:space="preserve"> S</w:t>
      </w:r>
      <w:r w:rsidRPr="00105989">
        <w:rPr>
          <w:rFonts w:ascii="Times New Roman" w:hAnsi="Times New Roman" w:cs="Times New Roman"/>
          <w:color w:val="000000" w:themeColor="text1"/>
          <w:sz w:val="22"/>
          <w:szCs w:val="22"/>
          <w:shd w:val="clear" w:color="auto" w:fill="FFFFFF"/>
        </w:rPr>
        <w:t xml:space="preserve">. and </w:t>
      </w:r>
      <w:r w:rsidRPr="00105989">
        <w:rPr>
          <w:rFonts w:ascii="Times New Roman" w:hAnsi="Times New Roman" w:cs="Times New Roman"/>
          <w:color w:val="000000" w:themeColor="text1"/>
          <w:sz w:val="22"/>
          <w:szCs w:val="22"/>
          <w:shd w:val="clear" w:color="auto" w:fill="FFFFFF"/>
        </w:rPr>
        <w:t>Weibel</w:t>
      </w:r>
      <w:r w:rsidRPr="00105989">
        <w:rPr>
          <w:rFonts w:ascii="Times New Roman" w:hAnsi="Times New Roman" w:cs="Times New Roman"/>
          <w:color w:val="000000" w:themeColor="text1"/>
          <w:sz w:val="22"/>
          <w:szCs w:val="22"/>
          <w:shd w:val="clear" w:color="auto" w:fill="FFFFFF"/>
        </w:rPr>
        <w:t xml:space="preserve">, </w:t>
      </w:r>
      <w:r w:rsidRPr="00105989">
        <w:rPr>
          <w:rFonts w:ascii="Times New Roman" w:hAnsi="Times New Roman" w:cs="Times New Roman"/>
          <w:color w:val="000000" w:themeColor="text1"/>
          <w:sz w:val="22"/>
          <w:szCs w:val="22"/>
          <w:shd w:val="clear" w:color="auto" w:fill="FFFFFF"/>
        </w:rPr>
        <w:t xml:space="preserve">N. </w:t>
      </w:r>
      <w:r w:rsidRPr="00105989">
        <w:rPr>
          <w:rFonts w:ascii="Times New Roman" w:hAnsi="Times New Roman" w:cs="Times New Roman"/>
          <w:color w:val="000000" w:themeColor="text1"/>
          <w:sz w:val="22"/>
          <w:szCs w:val="22"/>
          <w:shd w:val="clear" w:color="auto" w:fill="FFFFFF"/>
        </w:rPr>
        <w:t xml:space="preserve">(2021) </w:t>
      </w:r>
      <w:r w:rsidRPr="00105989">
        <w:rPr>
          <w:rFonts w:ascii="Times New Roman" w:hAnsi="Times New Roman" w:cs="Times New Roman"/>
          <w:color w:val="000000" w:themeColor="text1"/>
          <w:sz w:val="22"/>
          <w:szCs w:val="22"/>
          <w:shd w:val="clear" w:color="auto" w:fill="FFFFFF"/>
        </w:rPr>
        <w:t>“It feels like I am talking into a void”: Understanding interaction gaps in synchronous online classrooms. In</w:t>
      </w:r>
      <w:r w:rsidRPr="00105989">
        <w:rPr>
          <w:rFonts w:ascii="Times New Roman" w:hAnsi="Times New Roman" w:cs="Times New Roman"/>
          <w:color w:val="000000" w:themeColor="text1"/>
          <w:sz w:val="22"/>
          <w:szCs w:val="22"/>
          <w:shd w:val="clear" w:color="auto" w:fill="FFFFFF"/>
        </w:rPr>
        <w:t xml:space="preserve"> Y. </w:t>
      </w:r>
      <w:r w:rsidRPr="00105989">
        <w:rPr>
          <w:rFonts w:ascii="Times New Roman" w:hAnsi="Times New Roman" w:cs="Times New Roman"/>
          <w:color w:val="000000" w:themeColor="text1"/>
          <w:sz w:val="22"/>
          <w:szCs w:val="22"/>
          <w:shd w:val="clear" w:color="auto" w:fill="FFFFFF"/>
        </w:rPr>
        <w:t>Kitamura</w:t>
      </w:r>
      <w:r w:rsidRPr="00105989">
        <w:rPr>
          <w:rFonts w:ascii="Times New Roman" w:hAnsi="Times New Roman" w:cs="Times New Roman"/>
          <w:color w:val="000000" w:themeColor="text1"/>
          <w:sz w:val="22"/>
          <w:szCs w:val="22"/>
          <w:shd w:val="clear" w:color="auto" w:fill="FFFFFF"/>
        </w:rPr>
        <w:t xml:space="preserve">, A. </w:t>
      </w:r>
      <w:r w:rsidRPr="00105989">
        <w:rPr>
          <w:rFonts w:ascii="Times New Roman" w:hAnsi="Times New Roman" w:cs="Times New Roman"/>
          <w:color w:val="000000" w:themeColor="text1"/>
          <w:sz w:val="22"/>
          <w:szCs w:val="22"/>
          <w:shd w:val="clear" w:color="auto" w:fill="FFFFFF"/>
        </w:rPr>
        <w:t xml:space="preserve">Quigley, </w:t>
      </w:r>
      <w:r w:rsidRPr="00105989">
        <w:rPr>
          <w:rFonts w:ascii="Times New Roman" w:hAnsi="Times New Roman" w:cs="Times New Roman"/>
          <w:color w:val="000000" w:themeColor="text1"/>
          <w:sz w:val="22"/>
          <w:szCs w:val="22"/>
          <w:shd w:val="clear" w:color="auto" w:fill="FFFFFF"/>
        </w:rPr>
        <w:t xml:space="preserve">K. </w:t>
      </w:r>
      <w:proofErr w:type="spellStart"/>
      <w:r w:rsidRPr="00105989">
        <w:rPr>
          <w:rFonts w:ascii="Times New Roman" w:hAnsi="Times New Roman" w:cs="Times New Roman"/>
          <w:color w:val="000000" w:themeColor="text1"/>
          <w:sz w:val="22"/>
          <w:szCs w:val="22"/>
          <w:shd w:val="clear" w:color="auto" w:fill="FFFFFF"/>
        </w:rPr>
        <w:t>Isbister</w:t>
      </w:r>
      <w:proofErr w:type="spellEnd"/>
      <w:r w:rsidRPr="00105989">
        <w:rPr>
          <w:rFonts w:ascii="Times New Roman" w:hAnsi="Times New Roman" w:cs="Times New Roman"/>
          <w:color w:val="000000" w:themeColor="text1"/>
          <w:sz w:val="22"/>
          <w:szCs w:val="22"/>
          <w:shd w:val="clear" w:color="auto" w:fill="FFFFFF"/>
        </w:rPr>
        <w:t>, T.</w:t>
      </w:r>
      <w:r w:rsidRPr="00105989">
        <w:rPr>
          <w:rFonts w:ascii="Times New Roman" w:hAnsi="Times New Roman" w:cs="Times New Roman"/>
          <w:color w:val="000000" w:themeColor="text1"/>
          <w:sz w:val="22"/>
          <w:szCs w:val="22"/>
          <w:shd w:val="clear" w:color="auto" w:fill="FFFFFF"/>
        </w:rPr>
        <w:t xml:space="preserve"> Igarashi</w:t>
      </w:r>
      <w:r w:rsidRPr="00105989">
        <w:rPr>
          <w:rFonts w:ascii="Times New Roman" w:hAnsi="Times New Roman" w:cs="Times New Roman"/>
          <w:color w:val="000000" w:themeColor="text1"/>
          <w:sz w:val="22"/>
          <w:szCs w:val="22"/>
          <w:shd w:val="clear" w:color="auto" w:fill="FFFFFF"/>
        </w:rPr>
        <w:t>, P.</w:t>
      </w:r>
      <w:r w:rsidRPr="00105989">
        <w:rPr>
          <w:rFonts w:ascii="Times New Roman" w:hAnsi="Times New Roman" w:cs="Times New Roman"/>
          <w:color w:val="000000" w:themeColor="text1"/>
          <w:sz w:val="22"/>
          <w:szCs w:val="22"/>
          <w:shd w:val="clear" w:color="auto" w:fill="FFFFFF"/>
        </w:rPr>
        <w:t xml:space="preserve"> </w:t>
      </w:r>
      <w:proofErr w:type="spellStart"/>
      <w:r w:rsidRPr="00105989">
        <w:rPr>
          <w:rFonts w:ascii="Times New Roman" w:hAnsi="Times New Roman" w:cs="Times New Roman"/>
          <w:color w:val="000000" w:themeColor="text1"/>
          <w:sz w:val="22"/>
          <w:szCs w:val="22"/>
          <w:shd w:val="clear" w:color="auto" w:fill="FFFFFF"/>
        </w:rPr>
        <w:t>Bjørn</w:t>
      </w:r>
      <w:proofErr w:type="spellEnd"/>
      <w:r w:rsidRPr="00105989">
        <w:rPr>
          <w:rFonts w:ascii="Times New Roman" w:hAnsi="Times New Roman" w:cs="Times New Roman"/>
          <w:color w:val="000000" w:themeColor="text1"/>
          <w:sz w:val="22"/>
          <w:szCs w:val="22"/>
          <w:shd w:val="clear" w:color="auto" w:fill="FFFFFF"/>
        </w:rPr>
        <w:t xml:space="preserve"> and S. </w:t>
      </w:r>
      <w:r w:rsidRPr="00105989">
        <w:rPr>
          <w:rFonts w:ascii="Times New Roman" w:hAnsi="Times New Roman" w:cs="Times New Roman"/>
          <w:color w:val="000000" w:themeColor="text1"/>
          <w:sz w:val="22"/>
          <w:szCs w:val="22"/>
          <w:shd w:val="clear" w:color="auto" w:fill="FFFFFF"/>
        </w:rPr>
        <w:t>Drucker</w:t>
      </w:r>
      <w:r w:rsidRPr="00105989">
        <w:rPr>
          <w:rFonts w:ascii="Times New Roman" w:hAnsi="Times New Roman" w:cs="Times New Roman"/>
          <w:color w:val="000000" w:themeColor="text1"/>
          <w:sz w:val="22"/>
          <w:szCs w:val="22"/>
          <w:shd w:val="clear" w:color="auto" w:fill="FFFFFF"/>
        </w:rPr>
        <w:t xml:space="preserve"> (eds</w:t>
      </w:r>
      <w:r w:rsidRPr="00105989">
        <w:rPr>
          <w:rFonts w:ascii="Times New Roman" w:hAnsi="Times New Roman" w:cs="Times New Roman"/>
          <w:color w:val="000000" w:themeColor="text1"/>
          <w:sz w:val="22"/>
          <w:szCs w:val="22"/>
          <w:shd w:val="clear" w:color="auto" w:fill="FFFFFF"/>
        </w:rPr>
        <w:t>.</w:t>
      </w:r>
      <w:r w:rsidRPr="00105989">
        <w:rPr>
          <w:rFonts w:ascii="Times New Roman" w:hAnsi="Times New Roman" w:cs="Times New Roman"/>
          <w:color w:val="000000" w:themeColor="text1"/>
          <w:sz w:val="22"/>
          <w:szCs w:val="22"/>
          <w:shd w:val="clear" w:color="auto" w:fill="FFFFFF"/>
        </w:rPr>
        <w:t>)</w:t>
      </w:r>
      <w:r w:rsidRPr="00105989">
        <w:rPr>
          <w:rFonts w:ascii="Times New Roman" w:hAnsi="Times New Roman" w:cs="Times New Roman"/>
          <w:color w:val="000000" w:themeColor="text1"/>
          <w:sz w:val="22"/>
          <w:szCs w:val="22"/>
          <w:shd w:val="clear" w:color="auto" w:fill="FFFFFF"/>
        </w:rPr>
        <w:t xml:space="preserve"> </w:t>
      </w:r>
      <w:r w:rsidRPr="00105989">
        <w:rPr>
          <w:rFonts w:ascii="Times New Roman" w:hAnsi="Times New Roman" w:cs="Times New Roman"/>
          <w:i/>
          <w:iCs/>
          <w:color w:val="000000" w:themeColor="text1"/>
          <w:sz w:val="22"/>
          <w:szCs w:val="22"/>
          <w:shd w:val="clear" w:color="auto" w:fill="FFFFFF"/>
        </w:rPr>
        <w:t>Proceedings of the 2021 CHI Conference on Human Factors in Computing Systems. Yokohama Japan</w:t>
      </w:r>
      <w:r w:rsidRPr="00105989">
        <w:rPr>
          <w:rFonts w:ascii="Times New Roman" w:hAnsi="Times New Roman" w:cs="Times New Roman"/>
          <w:color w:val="000000" w:themeColor="text1"/>
          <w:sz w:val="22"/>
          <w:szCs w:val="22"/>
          <w:shd w:val="clear" w:color="auto" w:fill="FFFFFF"/>
        </w:rPr>
        <w:t>: ACM; 2021. Available:</w:t>
      </w:r>
      <w:r w:rsidRPr="00105989">
        <w:rPr>
          <w:rStyle w:val="apple-converted-space"/>
          <w:rFonts w:ascii="Times New Roman" w:hAnsi="Times New Roman" w:cs="Times New Roman"/>
          <w:color w:val="000000" w:themeColor="text1"/>
          <w:sz w:val="22"/>
          <w:szCs w:val="22"/>
          <w:shd w:val="clear" w:color="auto" w:fill="FFFFFF"/>
        </w:rPr>
        <w:t> </w:t>
      </w:r>
      <w:hyperlink r:id="rId22" w:history="1">
        <w:r w:rsidRPr="00105989">
          <w:rPr>
            <w:rStyle w:val="Hyperlink"/>
            <w:rFonts w:ascii="Times New Roman" w:hAnsi="Times New Roman" w:cs="Times New Roman"/>
            <w:color w:val="000000" w:themeColor="text1"/>
            <w:sz w:val="22"/>
            <w:szCs w:val="22"/>
            <w:u w:val="none"/>
          </w:rPr>
          <w:t>https://dl.acm.org/doi/10.1145/3411764.3445240</w:t>
        </w:r>
      </w:hyperlink>
      <w:r w:rsidRPr="00105989">
        <w:rPr>
          <w:rFonts w:ascii="Times New Roman" w:hAnsi="Times New Roman" w:cs="Times New Roman"/>
          <w:color w:val="000000" w:themeColor="text1"/>
          <w:sz w:val="20"/>
          <w:szCs w:val="20"/>
          <w:shd w:val="clear" w:color="auto" w:fill="FFFFFF"/>
        </w:rPr>
        <w:t>.</w:t>
      </w:r>
    </w:p>
    <w:p w14:paraId="2F75C0D7" w14:textId="77777777" w:rsidR="004E5E26" w:rsidRPr="00105989" w:rsidRDefault="004E5E26" w:rsidP="00105989">
      <w:pPr>
        <w:spacing w:before="240"/>
        <w:rPr>
          <w:rFonts w:ascii="Arial" w:hAnsi="Arial" w:cs="Arial"/>
          <w:color w:val="000000" w:themeColor="text1"/>
          <w:sz w:val="20"/>
          <w:szCs w:val="20"/>
          <w:shd w:val="clear" w:color="auto" w:fill="FFFFFF"/>
        </w:rPr>
      </w:pPr>
    </w:p>
    <w:p w14:paraId="1A8122A9" w14:textId="77777777" w:rsidR="004E5E26" w:rsidRPr="00105989" w:rsidRDefault="004E5E26" w:rsidP="00105989">
      <w:pPr>
        <w:spacing w:before="240"/>
        <w:rPr>
          <w:rFonts w:ascii="Arial" w:hAnsi="Arial" w:cs="Arial"/>
          <w:color w:val="000000" w:themeColor="text1"/>
          <w:sz w:val="20"/>
          <w:szCs w:val="20"/>
          <w:shd w:val="clear" w:color="auto" w:fill="FFFFFF"/>
        </w:rPr>
      </w:pPr>
    </w:p>
    <w:p w14:paraId="039DEA2B" w14:textId="77777777" w:rsidR="007C1C9E" w:rsidRPr="00105989" w:rsidRDefault="007C1C9E" w:rsidP="007C1C9E">
      <w:pPr>
        <w:rPr>
          <w:rFonts w:ascii="Arial" w:hAnsi="Arial" w:cs="Arial"/>
          <w:color w:val="000000" w:themeColor="text1"/>
          <w:sz w:val="20"/>
          <w:szCs w:val="20"/>
          <w:shd w:val="clear" w:color="auto" w:fill="FFFFFF"/>
        </w:rPr>
      </w:pPr>
    </w:p>
    <w:p w14:paraId="209C2B9C" w14:textId="77777777" w:rsidR="007C1C9E" w:rsidRDefault="007C1C9E" w:rsidP="007C1C9E">
      <w:pPr>
        <w:rPr>
          <w:rFonts w:ascii="Arial" w:hAnsi="Arial" w:cs="Arial"/>
          <w:color w:val="222222"/>
          <w:sz w:val="20"/>
          <w:szCs w:val="20"/>
          <w:shd w:val="clear" w:color="auto" w:fill="FFFFFF"/>
        </w:rPr>
      </w:pPr>
    </w:p>
    <w:p w14:paraId="6AF336FD" w14:textId="77777777" w:rsidR="007C1C9E" w:rsidRDefault="007C1C9E" w:rsidP="007C1C9E">
      <w:pPr>
        <w:rPr>
          <w:rFonts w:ascii="Arial" w:hAnsi="Arial" w:cs="Arial"/>
          <w:color w:val="222222"/>
          <w:sz w:val="20"/>
          <w:szCs w:val="20"/>
          <w:shd w:val="clear" w:color="auto" w:fill="FFFFFF"/>
        </w:rPr>
      </w:pPr>
    </w:p>
    <w:p w14:paraId="59E69752" w14:textId="77777777" w:rsidR="007C1C9E" w:rsidRPr="007C1C9E" w:rsidRDefault="007C1C9E" w:rsidP="007C1C9E"/>
    <w:p w14:paraId="316456A1" w14:textId="55747DF7" w:rsidR="003C7D8F" w:rsidRDefault="003C7D8F" w:rsidP="003C7D8F">
      <w:pPr>
        <w:rPr>
          <w:rFonts w:ascii="Times New Roman" w:hAnsi="Times New Roman" w:cs="Times New Roman"/>
        </w:rPr>
      </w:pPr>
      <w:r>
        <w:rPr>
          <w:rStyle w:val="doilink"/>
          <w:rFonts w:ascii="Open Sans" w:hAnsi="Open Sans" w:cs="Open Sans"/>
          <w:color w:val="333333"/>
        </w:rPr>
        <w:t xml:space="preserve"> </w:t>
      </w:r>
    </w:p>
    <w:p w14:paraId="20335D4A" w14:textId="77777777" w:rsidR="003C7D8F" w:rsidRPr="00D75B20" w:rsidRDefault="003C7D8F" w:rsidP="00D75B20"/>
    <w:sectPr w:rsidR="003C7D8F" w:rsidRPr="00D75B2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1126D" w14:textId="77777777" w:rsidR="00617204" w:rsidRDefault="00617204">
      <w:r>
        <w:separator/>
      </w:r>
    </w:p>
  </w:endnote>
  <w:endnote w:type="continuationSeparator" w:id="0">
    <w:p w14:paraId="72E72643" w14:textId="77777777" w:rsidR="00617204" w:rsidRDefault="0061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n Libertine T">
    <w:altName w:val="Calibri"/>
    <w:panose1 w:val="020B0604020202020204"/>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2188271"/>
      <w:docPartObj>
        <w:docPartGallery w:val="Page Numbers (Bottom of Page)"/>
        <w:docPartUnique/>
      </w:docPartObj>
    </w:sdtPr>
    <w:sdtContent>
      <w:p w14:paraId="18A3FE33" w14:textId="77777777" w:rsidR="00AF24CE" w:rsidRDefault="00000000" w:rsidP="004B28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5BAC9D" w14:textId="77777777" w:rsidR="00632562" w:rsidRDefault="006325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35898652"/>
      <w:docPartObj>
        <w:docPartGallery w:val="Page Numbers (Bottom of Page)"/>
        <w:docPartUnique/>
      </w:docPartObj>
    </w:sdtPr>
    <w:sdtContent>
      <w:p w14:paraId="3ECC0157" w14:textId="77777777" w:rsidR="00AF24CE" w:rsidRDefault="00000000" w:rsidP="004B28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5C3129" w14:textId="77777777" w:rsidR="00632562" w:rsidRDefault="006325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0A5D" w14:textId="77777777" w:rsidR="00632562" w:rsidRDefault="00632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A58E" w14:textId="77777777" w:rsidR="00617204" w:rsidRDefault="00617204">
      <w:r>
        <w:separator/>
      </w:r>
    </w:p>
  </w:footnote>
  <w:footnote w:type="continuationSeparator" w:id="0">
    <w:p w14:paraId="394750F0" w14:textId="77777777" w:rsidR="00617204" w:rsidRDefault="0061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3C91" w14:textId="77777777" w:rsidR="00485F7B" w:rsidRDefault="00485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8F68" w14:textId="77777777" w:rsidR="00485F7B" w:rsidRDefault="00485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8EEB0" w14:textId="77777777" w:rsidR="00485F7B" w:rsidRDefault="00485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6D8"/>
    <w:multiLevelType w:val="multilevel"/>
    <w:tmpl w:val="5B846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710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7A"/>
    <w:rsid w:val="0000154C"/>
    <w:rsid w:val="00042F99"/>
    <w:rsid w:val="00077619"/>
    <w:rsid w:val="00095B50"/>
    <w:rsid w:val="000B31CA"/>
    <w:rsid w:val="000B543A"/>
    <w:rsid w:val="000C0A34"/>
    <w:rsid w:val="000C616D"/>
    <w:rsid w:val="000F5C5A"/>
    <w:rsid w:val="000F63A7"/>
    <w:rsid w:val="001047BD"/>
    <w:rsid w:val="00105989"/>
    <w:rsid w:val="00131920"/>
    <w:rsid w:val="0013507B"/>
    <w:rsid w:val="00154265"/>
    <w:rsid w:val="00164BE3"/>
    <w:rsid w:val="00167BFA"/>
    <w:rsid w:val="001900CE"/>
    <w:rsid w:val="001B102E"/>
    <w:rsid w:val="001B4AA7"/>
    <w:rsid w:val="001B6A1F"/>
    <w:rsid w:val="001C407F"/>
    <w:rsid w:val="001C4A6F"/>
    <w:rsid w:val="001D4B31"/>
    <w:rsid w:val="001E3154"/>
    <w:rsid w:val="001E513E"/>
    <w:rsid w:val="00202299"/>
    <w:rsid w:val="00202625"/>
    <w:rsid w:val="0021603B"/>
    <w:rsid w:val="0022263C"/>
    <w:rsid w:val="00227ECA"/>
    <w:rsid w:val="00235188"/>
    <w:rsid w:val="00236E65"/>
    <w:rsid w:val="002377B0"/>
    <w:rsid w:val="00247116"/>
    <w:rsid w:val="00247C2B"/>
    <w:rsid w:val="0025658A"/>
    <w:rsid w:val="00264A7F"/>
    <w:rsid w:val="0028780E"/>
    <w:rsid w:val="002925F2"/>
    <w:rsid w:val="002A2252"/>
    <w:rsid w:val="002A37F2"/>
    <w:rsid w:val="002A7519"/>
    <w:rsid w:val="002C137A"/>
    <w:rsid w:val="002C214E"/>
    <w:rsid w:val="002D23B8"/>
    <w:rsid w:val="002F6264"/>
    <w:rsid w:val="00305948"/>
    <w:rsid w:val="00314B0F"/>
    <w:rsid w:val="0032519C"/>
    <w:rsid w:val="00327524"/>
    <w:rsid w:val="003367C5"/>
    <w:rsid w:val="00340AC1"/>
    <w:rsid w:val="00342A08"/>
    <w:rsid w:val="003667FA"/>
    <w:rsid w:val="00373514"/>
    <w:rsid w:val="00376767"/>
    <w:rsid w:val="00384235"/>
    <w:rsid w:val="00384D2F"/>
    <w:rsid w:val="003916D4"/>
    <w:rsid w:val="00394812"/>
    <w:rsid w:val="00397857"/>
    <w:rsid w:val="003A2A16"/>
    <w:rsid w:val="003A35B0"/>
    <w:rsid w:val="003B7250"/>
    <w:rsid w:val="003C2899"/>
    <w:rsid w:val="003C7D8F"/>
    <w:rsid w:val="003F6920"/>
    <w:rsid w:val="00403D96"/>
    <w:rsid w:val="00407E9E"/>
    <w:rsid w:val="00423BFC"/>
    <w:rsid w:val="00427E81"/>
    <w:rsid w:val="004402C1"/>
    <w:rsid w:val="004412EC"/>
    <w:rsid w:val="00442428"/>
    <w:rsid w:val="00446610"/>
    <w:rsid w:val="004604CC"/>
    <w:rsid w:val="004730CB"/>
    <w:rsid w:val="00485F7B"/>
    <w:rsid w:val="00494299"/>
    <w:rsid w:val="004B28EF"/>
    <w:rsid w:val="004C1D8A"/>
    <w:rsid w:val="004E1387"/>
    <w:rsid w:val="004E5E26"/>
    <w:rsid w:val="004F60CA"/>
    <w:rsid w:val="005047AC"/>
    <w:rsid w:val="005247DE"/>
    <w:rsid w:val="00527865"/>
    <w:rsid w:val="005331DB"/>
    <w:rsid w:val="00544A13"/>
    <w:rsid w:val="00550F8C"/>
    <w:rsid w:val="005546B2"/>
    <w:rsid w:val="00565D07"/>
    <w:rsid w:val="005B272C"/>
    <w:rsid w:val="005D4825"/>
    <w:rsid w:val="005E43F9"/>
    <w:rsid w:val="006062B2"/>
    <w:rsid w:val="00611AF2"/>
    <w:rsid w:val="00617204"/>
    <w:rsid w:val="00626714"/>
    <w:rsid w:val="00627CE1"/>
    <w:rsid w:val="00632018"/>
    <w:rsid w:val="00632562"/>
    <w:rsid w:val="0063604D"/>
    <w:rsid w:val="00637508"/>
    <w:rsid w:val="0064164B"/>
    <w:rsid w:val="0066529F"/>
    <w:rsid w:val="006824A3"/>
    <w:rsid w:val="0068763E"/>
    <w:rsid w:val="006966B1"/>
    <w:rsid w:val="00696869"/>
    <w:rsid w:val="006A1F92"/>
    <w:rsid w:val="006A785C"/>
    <w:rsid w:val="006B1C93"/>
    <w:rsid w:val="006B2C48"/>
    <w:rsid w:val="006D1B63"/>
    <w:rsid w:val="00716270"/>
    <w:rsid w:val="00730C26"/>
    <w:rsid w:val="007366D1"/>
    <w:rsid w:val="00756682"/>
    <w:rsid w:val="007646BE"/>
    <w:rsid w:val="0078573D"/>
    <w:rsid w:val="00791284"/>
    <w:rsid w:val="00795025"/>
    <w:rsid w:val="007A2785"/>
    <w:rsid w:val="007A4550"/>
    <w:rsid w:val="007A5C97"/>
    <w:rsid w:val="007B211C"/>
    <w:rsid w:val="007B6F93"/>
    <w:rsid w:val="007C1C9E"/>
    <w:rsid w:val="007C5A5B"/>
    <w:rsid w:val="00820085"/>
    <w:rsid w:val="00861E05"/>
    <w:rsid w:val="008933F6"/>
    <w:rsid w:val="008A1EA0"/>
    <w:rsid w:val="008A3570"/>
    <w:rsid w:val="008A4B03"/>
    <w:rsid w:val="008C576A"/>
    <w:rsid w:val="008C7F0B"/>
    <w:rsid w:val="00903563"/>
    <w:rsid w:val="00914F86"/>
    <w:rsid w:val="0092692A"/>
    <w:rsid w:val="009347D9"/>
    <w:rsid w:val="00940B48"/>
    <w:rsid w:val="0094229A"/>
    <w:rsid w:val="009538C2"/>
    <w:rsid w:val="00973219"/>
    <w:rsid w:val="00973E9D"/>
    <w:rsid w:val="009770E0"/>
    <w:rsid w:val="00982A39"/>
    <w:rsid w:val="00990B50"/>
    <w:rsid w:val="00991D42"/>
    <w:rsid w:val="009A36B5"/>
    <w:rsid w:val="009A4017"/>
    <w:rsid w:val="009A417A"/>
    <w:rsid w:val="009C7E71"/>
    <w:rsid w:val="009D2CAD"/>
    <w:rsid w:val="009D2DA6"/>
    <w:rsid w:val="009E1CCE"/>
    <w:rsid w:val="009F4A32"/>
    <w:rsid w:val="00A25421"/>
    <w:rsid w:val="00A324C5"/>
    <w:rsid w:val="00A33C53"/>
    <w:rsid w:val="00A35D1F"/>
    <w:rsid w:val="00A363A9"/>
    <w:rsid w:val="00A45625"/>
    <w:rsid w:val="00A91881"/>
    <w:rsid w:val="00A92698"/>
    <w:rsid w:val="00A97288"/>
    <w:rsid w:val="00AA2217"/>
    <w:rsid w:val="00AB5868"/>
    <w:rsid w:val="00AC0ED5"/>
    <w:rsid w:val="00AC4E8E"/>
    <w:rsid w:val="00AC7722"/>
    <w:rsid w:val="00AD4419"/>
    <w:rsid w:val="00AD4C91"/>
    <w:rsid w:val="00AF24CE"/>
    <w:rsid w:val="00AF3879"/>
    <w:rsid w:val="00B035A2"/>
    <w:rsid w:val="00B234D8"/>
    <w:rsid w:val="00B23917"/>
    <w:rsid w:val="00B321A5"/>
    <w:rsid w:val="00B32D37"/>
    <w:rsid w:val="00B548CC"/>
    <w:rsid w:val="00B76585"/>
    <w:rsid w:val="00B80D69"/>
    <w:rsid w:val="00BB1065"/>
    <w:rsid w:val="00BB1657"/>
    <w:rsid w:val="00BB4551"/>
    <w:rsid w:val="00BE23FB"/>
    <w:rsid w:val="00C063E2"/>
    <w:rsid w:val="00C1176A"/>
    <w:rsid w:val="00C12949"/>
    <w:rsid w:val="00C23D59"/>
    <w:rsid w:val="00C422F4"/>
    <w:rsid w:val="00C4523F"/>
    <w:rsid w:val="00C70ECA"/>
    <w:rsid w:val="00C739FF"/>
    <w:rsid w:val="00C82FB5"/>
    <w:rsid w:val="00C840D9"/>
    <w:rsid w:val="00CA3D98"/>
    <w:rsid w:val="00CB0CFD"/>
    <w:rsid w:val="00CB4DCC"/>
    <w:rsid w:val="00CD75A3"/>
    <w:rsid w:val="00CE1F50"/>
    <w:rsid w:val="00CE360A"/>
    <w:rsid w:val="00CE585D"/>
    <w:rsid w:val="00CF0BA5"/>
    <w:rsid w:val="00CF3A1D"/>
    <w:rsid w:val="00D073C6"/>
    <w:rsid w:val="00D21F85"/>
    <w:rsid w:val="00D27FB0"/>
    <w:rsid w:val="00D31326"/>
    <w:rsid w:val="00D650A4"/>
    <w:rsid w:val="00D736B9"/>
    <w:rsid w:val="00D75B20"/>
    <w:rsid w:val="00D84953"/>
    <w:rsid w:val="00D9776D"/>
    <w:rsid w:val="00DB0C12"/>
    <w:rsid w:val="00DB5125"/>
    <w:rsid w:val="00DD2875"/>
    <w:rsid w:val="00DD640F"/>
    <w:rsid w:val="00DF08B3"/>
    <w:rsid w:val="00DF5278"/>
    <w:rsid w:val="00E0097B"/>
    <w:rsid w:val="00E0628E"/>
    <w:rsid w:val="00E10C02"/>
    <w:rsid w:val="00E245CF"/>
    <w:rsid w:val="00E32B41"/>
    <w:rsid w:val="00E46984"/>
    <w:rsid w:val="00E470CC"/>
    <w:rsid w:val="00E72828"/>
    <w:rsid w:val="00E83E95"/>
    <w:rsid w:val="00E84D38"/>
    <w:rsid w:val="00E95FD3"/>
    <w:rsid w:val="00EA16A9"/>
    <w:rsid w:val="00EA3587"/>
    <w:rsid w:val="00EB0572"/>
    <w:rsid w:val="00EB4ADB"/>
    <w:rsid w:val="00EC2201"/>
    <w:rsid w:val="00EC295C"/>
    <w:rsid w:val="00EC5B84"/>
    <w:rsid w:val="00ED65FF"/>
    <w:rsid w:val="00EE0AEF"/>
    <w:rsid w:val="00EE3615"/>
    <w:rsid w:val="00F1608E"/>
    <w:rsid w:val="00F21E25"/>
    <w:rsid w:val="00F333B6"/>
    <w:rsid w:val="00F338EB"/>
    <w:rsid w:val="00F348AE"/>
    <w:rsid w:val="00F378F3"/>
    <w:rsid w:val="00F53C58"/>
    <w:rsid w:val="00F61ED6"/>
    <w:rsid w:val="00F629E8"/>
    <w:rsid w:val="00F63984"/>
    <w:rsid w:val="00F6525A"/>
    <w:rsid w:val="00F76644"/>
    <w:rsid w:val="00F80B5D"/>
    <w:rsid w:val="00F92BFF"/>
    <w:rsid w:val="00FA1FC0"/>
    <w:rsid w:val="00FA489E"/>
    <w:rsid w:val="00FA767C"/>
    <w:rsid w:val="00FB2FAD"/>
    <w:rsid w:val="00FC374A"/>
    <w:rsid w:val="00FC3DD5"/>
    <w:rsid w:val="00FE76BF"/>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0AEE"/>
  <w15:chartTrackingRefBased/>
  <w15:docId w15:val="{FE32264C-1CD1-EB40-9E81-681F2ECB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59"/>
  </w:style>
  <w:style w:type="paragraph" w:styleId="Heading1">
    <w:name w:val="heading 1"/>
    <w:basedOn w:val="Normal"/>
    <w:next w:val="Normal"/>
    <w:link w:val="Heading1Char"/>
    <w:uiPriority w:val="9"/>
    <w:qFormat/>
    <w:rsid w:val="004412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4C9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417A"/>
    <w:pPr>
      <w:spacing w:before="100" w:beforeAutospacing="1" w:after="100" w:afterAutospacing="1"/>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485F7B"/>
    <w:pPr>
      <w:tabs>
        <w:tab w:val="center" w:pos="4513"/>
        <w:tab w:val="right" w:pos="9026"/>
      </w:tabs>
    </w:pPr>
  </w:style>
  <w:style w:type="character" w:customStyle="1" w:styleId="HeaderChar">
    <w:name w:val="Header Char"/>
    <w:basedOn w:val="DefaultParagraphFont"/>
    <w:link w:val="Header"/>
    <w:uiPriority w:val="99"/>
    <w:rsid w:val="00485F7B"/>
  </w:style>
  <w:style w:type="paragraph" w:styleId="Footer">
    <w:name w:val="footer"/>
    <w:basedOn w:val="Normal"/>
    <w:link w:val="FooterChar"/>
    <w:uiPriority w:val="99"/>
    <w:unhideWhenUsed/>
    <w:rsid w:val="00485F7B"/>
    <w:pPr>
      <w:tabs>
        <w:tab w:val="center" w:pos="4513"/>
        <w:tab w:val="right" w:pos="9026"/>
      </w:tabs>
    </w:pPr>
  </w:style>
  <w:style w:type="character" w:customStyle="1" w:styleId="FooterChar">
    <w:name w:val="Footer Char"/>
    <w:basedOn w:val="DefaultParagraphFont"/>
    <w:link w:val="Footer"/>
    <w:uiPriority w:val="99"/>
    <w:rsid w:val="00485F7B"/>
  </w:style>
  <w:style w:type="character" w:customStyle="1" w:styleId="hlfld-contribauthor">
    <w:name w:val="hlfld-contribauthor"/>
    <w:basedOn w:val="DefaultParagraphFont"/>
    <w:rsid w:val="009A36B5"/>
  </w:style>
  <w:style w:type="character" w:customStyle="1" w:styleId="apple-converted-space">
    <w:name w:val="apple-converted-space"/>
    <w:basedOn w:val="DefaultParagraphFont"/>
    <w:rsid w:val="009A36B5"/>
  </w:style>
  <w:style w:type="character" w:customStyle="1" w:styleId="nlmgiven-names">
    <w:name w:val="nlm_given-names"/>
    <w:basedOn w:val="DefaultParagraphFont"/>
    <w:rsid w:val="009A36B5"/>
  </w:style>
  <w:style w:type="character" w:customStyle="1" w:styleId="ref-lnk">
    <w:name w:val="ref-lnk"/>
    <w:basedOn w:val="DefaultParagraphFont"/>
    <w:rsid w:val="009A36B5"/>
  </w:style>
  <w:style w:type="character" w:styleId="Hyperlink">
    <w:name w:val="Hyperlink"/>
    <w:basedOn w:val="DefaultParagraphFont"/>
    <w:uiPriority w:val="99"/>
    <w:unhideWhenUsed/>
    <w:rsid w:val="009A36B5"/>
    <w:rPr>
      <w:color w:val="0000FF"/>
      <w:u w:val="single"/>
    </w:rPr>
  </w:style>
  <w:style w:type="character" w:customStyle="1" w:styleId="off-screen">
    <w:name w:val="off-screen"/>
    <w:basedOn w:val="DefaultParagraphFont"/>
    <w:rsid w:val="009A36B5"/>
  </w:style>
  <w:style w:type="character" w:customStyle="1" w:styleId="anchor-text">
    <w:name w:val="anchor-text"/>
    <w:basedOn w:val="DefaultParagraphFont"/>
    <w:rsid w:val="004412EC"/>
  </w:style>
  <w:style w:type="character" w:customStyle="1" w:styleId="Heading1Char">
    <w:name w:val="Heading 1 Char"/>
    <w:basedOn w:val="DefaultParagraphFont"/>
    <w:link w:val="Heading1"/>
    <w:uiPriority w:val="9"/>
    <w:rsid w:val="004412EC"/>
    <w:rPr>
      <w:rFonts w:asciiTheme="majorHAnsi" w:eastAsiaTheme="majorEastAsia" w:hAnsiTheme="majorHAnsi" w:cstheme="majorBidi"/>
      <w:color w:val="2F5496" w:themeColor="accent1" w:themeShade="BF"/>
      <w:sz w:val="32"/>
      <w:szCs w:val="32"/>
    </w:rPr>
  </w:style>
  <w:style w:type="paragraph" w:customStyle="1" w:styleId="CM2">
    <w:name w:val="CM2"/>
    <w:basedOn w:val="Normal"/>
    <w:next w:val="Normal"/>
    <w:uiPriority w:val="99"/>
    <w:rsid w:val="00C23D59"/>
    <w:pPr>
      <w:autoSpaceDE w:val="0"/>
      <w:autoSpaceDN w:val="0"/>
      <w:adjustRightInd w:val="0"/>
      <w:spacing w:line="220" w:lineRule="atLeast"/>
    </w:pPr>
    <w:rPr>
      <w:rFonts w:ascii="Lin Libertine T" w:hAnsi="Lin Libertine T"/>
      <w:kern w:val="0"/>
    </w:rPr>
  </w:style>
  <w:style w:type="character" w:customStyle="1" w:styleId="Heading2Char">
    <w:name w:val="Heading 2 Char"/>
    <w:basedOn w:val="DefaultParagraphFont"/>
    <w:link w:val="Heading2"/>
    <w:uiPriority w:val="9"/>
    <w:rsid w:val="00AD4C9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AF24CE"/>
  </w:style>
  <w:style w:type="character" w:styleId="UnresolvedMention">
    <w:name w:val="Unresolved Mention"/>
    <w:basedOn w:val="DefaultParagraphFont"/>
    <w:uiPriority w:val="99"/>
    <w:semiHidden/>
    <w:unhideWhenUsed/>
    <w:rsid w:val="00A45625"/>
    <w:rPr>
      <w:color w:val="605E5C"/>
      <w:shd w:val="clear" w:color="auto" w:fill="E1DFDD"/>
    </w:rPr>
  </w:style>
  <w:style w:type="paragraph" w:styleId="BodyText">
    <w:name w:val="Body Text"/>
    <w:basedOn w:val="Normal"/>
    <w:link w:val="BodyTextChar"/>
    <w:uiPriority w:val="1"/>
    <w:qFormat/>
    <w:rsid w:val="00446610"/>
    <w:pPr>
      <w:autoSpaceDE w:val="0"/>
      <w:autoSpaceDN w:val="0"/>
      <w:adjustRightInd w:val="0"/>
      <w:spacing w:before="2"/>
      <w:ind w:left="39"/>
    </w:pPr>
    <w:rPr>
      <w:rFonts w:ascii="Times New Roman" w:hAnsi="Times New Roman" w:cs="Times New Roman"/>
      <w:b/>
      <w:bCs/>
      <w:kern w:val="0"/>
      <w:sz w:val="20"/>
      <w:szCs w:val="20"/>
    </w:rPr>
  </w:style>
  <w:style w:type="character" w:customStyle="1" w:styleId="BodyTextChar">
    <w:name w:val="Body Text Char"/>
    <w:basedOn w:val="DefaultParagraphFont"/>
    <w:link w:val="BodyText"/>
    <w:uiPriority w:val="1"/>
    <w:rsid w:val="00446610"/>
    <w:rPr>
      <w:rFonts w:ascii="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3667FA"/>
    <w:rPr>
      <w:color w:val="954F72" w:themeColor="followedHyperlink"/>
      <w:u w:val="single"/>
    </w:rPr>
  </w:style>
  <w:style w:type="character" w:customStyle="1" w:styleId="authors">
    <w:name w:val="authors"/>
    <w:basedOn w:val="DefaultParagraphFont"/>
    <w:rsid w:val="003C7D8F"/>
  </w:style>
  <w:style w:type="character" w:customStyle="1" w:styleId="date">
    <w:name w:val="date"/>
    <w:basedOn w:val="DefaultParagraphFont"/>
    <w:rsid w:val="003C7D8F"/>
  </w:style>
  <w:style w:type="character" w:customStyle="1" w:styleId="arttitle">
    <w:name w:val="art_title"/>
    <w:basedOn w:val="DefaultParagraphFont"/>
    <w:rsid w:val="003C7D8F"/>
  </w:style>
  <w:style w:type="character" w:customStyle="1" w:styleId="serialtitle">
    <w:name w:val="serial_title"/>
    <w:basedOn w:val="DefaultParagraphFont"/>
    <w:rsid w:val="003C7D8F"/>
  </w:style>
  <w:style w:type="character" w:customStyle="1" w:styleId="volumeissue">
    <w:name w:val="volume_issue"/>
    <w:basedOn w:val="DefaultParagraphFont"/>
    <w:rsid w:val="003C7D8F"/>
  </w:style>
  <w:style w:type="character" w:customStyle="1" w:styleId="pagerange">
    <w:name w:val="page_range"/>
    <w:basedOn w:val="DefaultParagraphFont"/>
    <w:rsid w:val="003C7D8F"/>
  </w:style>
  <w:style w:type="character" w:customStyle="1" w:styleId="doilink">
    <w:name w:val="doi_link"/>
    <w:basedOn w:val="DefaultParagraphFont"/>
    <w:rsid w:val="003C7D8F"/>
  </w:style>
  <w:style w:type="character" w:customStyle="1" w:styleId="nlmyear">
    <w:name w:val="nlm_year"/>
    <w:basedOn w:val="DefaultParagraphFont"/>
    <w:rsid w:val="004E5E26"/>
  </w:style>
  <w:style w:type="paragraph" w:customStyle="1" w:styleId="itemcitation">
    <w:name w:val="item_citation"/>
    <w:basedOn w:val="Normal"/>
    <w:rsid w:val="0010598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oi">
    <w:name w:val="doi"/>
    <w:basedOn w:val="Normal"/>
    <w:rsid w:val="0010598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Spacing">
    <w:name w:val="No Spacing"/>
    <w:uiPriority w:val="1"/>
    <w:qFormat/>
    <w:rsid w:val="00105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617021">
      <w:bodyDiv w:val="1"/>
      <w:marLeft w:val="0"/>
      <w:marRight w:val="0"/>
      <w:marTop w:val="0"/>
      <w:marBottom w:val="0"/>
      <w:divBdr>
        <w:top w:val="none" w:sz="0" w:space="0" w:color="auto"/>
        <w:left w:val="none" w:sz="0" w:space="0" w:color="auto"/>
        <w:bottom w:val="none" w:sz="0" w:space="0" w:color="auto"/>
        <w:right w:val="none" w:sz="0" w:space="0" w:color="auto"/>
      </w:divBdr>
      <w:divsChild>
        <w:div w:id="865172686">
          <w:marLeft w:val="0"/>
          <w:marRight w:val="0"/>
          <w:marTop w:val="0"/>
          <w:marBottom w:val="0"/>
          <w:divBdr>
            <w:top w:val="none" w:sz="0" w:space="0" w:color="auto"/>
            <w:left w:val="none" w:sz="0" w:space="0" w:color="auto"/>
            <w:bottom w:val="none" w:sz="0" w:space="0" w:color="auto"/>
            <w:right w:val="none" w:sz="0" w:space="0" w:color="auto"/>
          </w:divBdr>
          <w:divsChild>
            <w:div w:id="1018851370">
              <w:marLeft w:val="0"/>
              <w:marRight w:val="0"/>
              <w:marTop w:val="0"/>
              <w:marBottom w:val="0"/>
              <w:divBdr>
                <w:top w:val="none" w:sz="0" w:space="0" w:color="auto"/>
                <w:left w:val="none" w:sz="0" w:space="0" w:color="auto"/>
                <w:bottom w:val="none" w:sz="0" w:space="0" w:color="auto"/>
                <w:right w:val="none" w:sz="0" w:space="0" w:color="auto"/>
              </w:divBdr>
              <w:divsChild>
                <w:div w:id="765157331">
                  <w:marLeft w:val="0"/>
                  <w:marRight w:val="0"/>
                  <w:marTop w:val="0"/>
                  <w:marBottom w:val="0"/>
                  <w:divBdr>
                    <w:top w:val="none" w:sz="0" w:space="0" w:color="auto"/>
                    <w:left w:val="none" w:sz="0" w:space="0" w:color="auto"/>
                    <w:bottom w:val="none" w:sz="0" w:space="0" w:color="auto"/>
                    <w:right w:val="none" w:sz="0" w:space="0" w:color="auto"/>
                  </w:divBdr>
                  <w:divsChild>
                    <w:div w:id="11667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13512">
      <w:bodyDiv w:val="1"/>
      <w:marLeft w:val="0"/>
      <w:marRight w:val="0"/>
      <w:marTop w:val="0"/>
      <w:marBottom w:val="0"/>
      <w:divBdr>
        <w:top w:val="none" w:sz="0" w:space="0" w:color="auto"/>
        <w:left w:val="none" w:sz="0" w:space="0" w:color="auto"/>
        <w:bottom w:val="none" w:sz="0" w:space="0" w:color="auto"/>
        <w:right w:val="none" w:sz="0" w:space="0" w:color="auto"/>
      </w:divBdr>
      <w:divsChild>
        <w:div w:id="1736851304">
          <w:marLeft w:val="0"/>
          <w:marRight w:val="0"/>
          <w:marTop w:val="0"/>
          <w:marBottom w:val="0"/>
          <w:divBdr>
            <w:top w:val="none" w:sz="0" w:space="0" w:color="auto"/>
            <w:left w:val="none" w:sz="0" w:space="0" w:color="auto"/>
            <w:bottom w:val="none" w:sz="0" w:space="0" w:color="auto"/>
            <w:right w:val="none" w:sz="0" w:space="0" w:color="auto"/>
          </w:divBdr>
        </w:div>
      </w:divsChild>
    </w:div>
    <w:div w:id="554976391">
      <w:bodyDiv w:val="1"/>
      <w:marLeft w:val="0"/>
      <w:marRight w:val="0"/>
      <w:marTop w:val="0"/>
      <w:marBottom w:val="0"/>
      <w:divBdr>
        <w:top w:val="none" w:sz="0" w:space="0" w:color="auto"/>
        <w:left w:val="none" w:sz="0" w:space="0" w:color="auto"/>
        <w:bottom w:val="none" w:sz="0" w:space="0" w:color="auto"/>
        <w:right w:val="none" w:sz="0" w:space="0" w:color="auto"/>
      </w:divBdr>
      <w:divsChild>
        <w:div w:id="1126001596">
          <w:marLeft w:val="0"/>
          <w:marRight w:val="0"/>
          <w:marTop w:val="0"/>
          <w:marBottom w:val="0"/>
          <w:divBdr>
            <w:top w:val="none" w:sz="0" w:space="0" w:color="auto"/>
            <w:left w:val="none" w:sz="0" w:space="0" w:color="auto"/>
            <w:bottom w:val="none" w:sz="0" w:space="0" w:color="auto"/>
            <w:right w:val="none" w:sz="0" w:space="0" w:color="auto"/>
          </w:divBdr>
          <w:divsChild>
            <w:div w:id="117650667">
              <w:marLeft w:val="0"/>
              <w:marRight w:val="0"/>
              <w:marTop w:val="0"/>
              <w:marBottom w:val="0"/>
              <w:divBdr>
                <w:top w:val="none" w:sz="0" w:space="0" w:color="auto"/>
                <w:left w:val="none" w:sz="0" w:space="0" w:color="auto"/>
                <w:bottom w:val="none" w:sz="0" w:space="0" w:color="auto"/>
                <w:right w:val="none" w:sz="0" w:space="0" w:color="auto"/>
              </w:divBdr>
              <w:divsChild>
                <w:div w:id="655959323">
                  <w:marLeft w:val="0"/>
                  <w:marRight w:val="0"/>
                  <w:marTop w:val="0"/>
                  <w:marBottom w:val="0"/>
                  <w:divBdr>
                    <w:top w:val="none" w:sz="0" w:space="0" w:color="auto"/>
                    <w:left w:val="none" w:sz="0" w:space="0" w:color="auto"/>
                    <w:bottom w:val="none" w:sz="0" w:space="0" w:color="auto"/>
                    <w:right w:val="none" w:sz="0" w:space="0" w:color="auto"/>
                  </w:divBdr>
                  <w:divsChild>
                    <w:div w:id="20124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38023">
      <w:bodyDiv w:val="1"/>
      <w:marLeft w:val="0"/>
      <w:marRight w:val="0"/>
      <w:marTop w:val="0"/>
      <w:marBottom w:val="0"/>
      <w:divBdr>
        <w:top w:val="none" w:sz="0" w:space="0" w:color="auto"/>
        <w:left w:val="none" w:sz="0" w:space="0" w:color="auto"/>
        <w:bottom w:val="none" w:sz="0" w:space="0" w:color="auto"/>
        <w:right w:val="none" w:sz="0" w:space="0" w:color="auto"/>
      </w:divBdr>
    </w:div>
    <w:div w:id="1354645330">
      <w:bodyDiv w:val="1"/>
      <w:marLeft w:val="0"/>
      <w:marRight w:val="0"/>
      <w:marTop w:val="0"/>
      <w:marBottom w:val="0"/>
      <w:divBdr>
        <w:top w:val="none" w:sz="0" w:space="0" w:color="auto"/>
        <w:left w:val="none" w:sz="0" w:space="0" w:color="auto"/>
        <w:bottom w:val="none" w:sz="0" w:space="0" w:color="auto"/>
        <w:right w:val="none" w:sz="0" w:space="0" w:color="auto"/>
      </w:divBdr>
      <w:divsChild>
        <w:div w:id="1055816231">
          <w:marLeft w:val="0"/>
          <w:marRight w:val="0"/>
          <w:marTop w:val="0"/>
          <w:marBottom w:val="0"/>
          <w:divBdr>
            <w:top w:val="none" w:sz="0" w:space="0" w:color="auto"/>
            <w:left w:val="none" w:sz="0" w:space="0" w:color="auto"/>
            <w:bottom w:val="none" w:sz="0" w:space="0" w:color="auto"/>
            <w:right w:val="none" w:sz="0" w:space="0" w:color="auto"/>
          </w:divBdr>
          <w:divsChild>
            <w:div w:id="572814576">
              <w:marLeft w:val="0"/>
              <w:marRight w:val="0"/>
              <w:marTop w:val="0"/>
              <w:marBottom w:val="0"/>
              <w:divBdr>
                <w:top w:val="none" w:sz="0" w:space="0" w:color="auto"/>
                <w:left w:val="none" w:sz="0" w:space="0" w:color="auto"/>
                <w:bottom w:val="none" w:sz="0" w:space="0" w:color="auto"/>
                <w:right w:val="none" w:sz="0" w:space="0" w:color="auto"/>
              </w:divBdr>
              <w:divsChild>
                <w:div w:id="16931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91044">
      <w:bodyDiv w:val="1"/>
      <w:marLeft w:val="0"/>
      <w:marRight w:val="0"/>
      <w:marTop w:val="0"/>
      <w:marBottom w:val="0"/>
      <w:divBdr>
        <w:top w:val="none" w:sz="0" w:space="0" w:color="auto"/>
        <w:left w:val="none" w:sz="0" w:space="0" w:color="auto"/>
        <w:bottom w:val="none" w:sz="0" w:space="0" w:color="auto"/>
        <w:right w:val="none" w:sz="0" w:space="0" w:color="auto"/>
      </w:divBdr>
    </w:div>
    <w:div w:id="1510562948">
      <w:bodyDiv w:val="1"/>
      <w:marLeft w:val="0"/>
      <w:marRight w:val="0"/>
      <w:marTop w:val="0"/>
      <w:marBottom w:val="0"/>
      <w:divBdr>
        <w:top w:val="none" w:sz="0" w:space="0" w:color="auto"/>
        <w:left w:val="none" w:sz="0" w:space="0" w:color="auto"/>
        <w:bottom w:val="none" w:sz="0" w:space="0" w:color="auto"/>
        <w:right w:val="none" w:sz="0" w:space="0" w:color="auto"/>
      </w:divBdr>
      <w:divsChild>
        <w:div w:id="1694570160">
          <w:marLeft w:val="0"/>
          <w:marRight w:val="0"/>
          <w:marTop w:val="0"/>
          <w:marBottom w:val="0"/>
          <w:divBdr>
            <w:top w:val="none" w:sz="0" w:space="0" w:color="auto"/>
            <w:left w:val="none" w:sz="0" w:space="0" w:color="auto"/>
            <w:bottom w:val="none" w:sz="0" w:space="0" w:color="auto"/>
            <w:right w:val="none" w:sz="0" w:space="0" w:color="auto"/>
          </w:divBdr>
          <w:divsChild>
            <w:div w:id="1491872977">
              <w:marLeft w:val="0"/>
              <w:marRight w:val="0"/>
              <w:marTop w:val="0"/>
              <w:marBottom w:val="0"/>
              <w:divBdr>
                <w:top w:val="none" w:sz="0" w:space="0" w:color="auto"/>
                <w:left w:val="none" w:sz="0" w:space="0" w:color="auto"/>
                <w:bottom w:val="none" w:sz="0" w:space="0" w:color="auto"/>
                <w:right w:val="none" w:sz="0" w:space="0" w:color="auto"/>
              </w:divBdr>
              <w:divsChild>
                <w:div w:id="1228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4269">
      <w:bodyDiv w:val="1"/>
      <w:marLeft w:val="0"/>
      <w:marRight w:val="0"/>
      <w:marTop w:val="0"/>
      <w:marBottom w:val="0"/>
      <w:divBdr>
        <w:top w:val="none" w:sz="0" w:space="0" w:color="auto"/>
        <w:left w:val="none" w:sz="0" w:space="0" w:color="auto"/>
        <w:bottom w:val="none" w:sz="0" w:space="0" w:color="auto"/>
        <w:right w:val="none" w:sz="0" w:space="0" w:color="auto"/>
      </w:divBdr>
      <w:divsChild>
        <w:div w:id="427392155">
          <w:marLeft w:val="0"/>
          <w:marRight w:val="0"/>
          <w:marTop w:val="0"/>
          <w:marBottom w:val="0"/>
          <w:divBdr>
            <w:top w:val="none" w:sz="0" w:space="0" w:color="auto"/>
            <w:left w:val="none" w:sz="0" w:space="0" w:color="auto"/>
            <w:bottom w:val="none" w:sz="0" w:space="0" w:color="auto"/>
            <w:right w:val="none" w:sz="0" w:space="0" w:color="auto"/>
          </w:divBdr>
          <w:divsChild>
            <w:div w:id="126435013">
              <w:marLeft w:val="0"/>
              <w:marRight w:val="0"/>
              <w:marTop w:val="0"/>
              <w:marBottom w:val="0"/>
              <w:divBdr>
                <w:top w:val="none" w:sz="0" w:space="0" w:color="auto"/>
                <w:left w:val="none" w:sz="0" w:space="0" w:color="auto"/>
                <w:bottom w:val="none" w:sz="0" w:space="0" w:color="auto"/>
                <w:right w:val="none" w:sz="0" w:space="0" w:color="auto"/>
              </w:divBdr>
              <w:divsChild>
                <w:div w:id="241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edro.2021.100068" TargetMode="External"/><Relationship Id="rId13" Type="http://schemas.openxmlformats.org/officeDocument/2006/relationships/hyperlink" Target="https://theconversation.com/5-reasons-to-let-students-keep-their-cameras-off-during-zoom-classes-144111%20Accessed%2005%20May%202023" TargetMode="External"/><Relationship Id="rId18" Type="http://schemas.openxmlformats.org/officeDocument/2006/relationships/hyperlink" Target="https://www.goodhousekeeping.com/health/wellness/a38832882/what-is-zoom-dysmorphia/"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978-3-031-05292-7_2" TargetMode="External"/><Relationship Id="rId7" Type="http://schemas.openxmlformats.org/officeDocument/2006/relationships/endnotes" Target="endnotes.xml"/><Relationship Id="rId12" Type="http://schemas.openxmlformats.org/officeDocument/2006/relationships/hyperlink" Target="https://theconversation.com/5-reasons-to-let-students-keep-their-cameras-off-during-zoom-classes-144111" TargetMode="External"/><Relationship Id="rId17" Type="http://schemas.openxmlformats.org/officeDocument/2006/relationships/hyperlink" Target="https://www.tes.com/magazine/archived/should-we-ask-students-keep-their-camer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speeches/pm-address-to-the-nation-on-coronavirus-23-march-2020%20Accessed%2003%20May%202023" TargetMode="External"/><Relationship Id="rId20" Type="http://schemas.openxmlformats.org/officeDocument/2006/relationships/hyperlink" Target="https://doi.org/10.1080/07256868.2022.212808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494820.2022.2127778"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390/ijerph1915961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tilburguniversity.idm.oclc.org/10.1002/ece3.7123" TargetMode="External"/><Relationship Id="rId19" Type="http://schemas.openxmlformats.org/officeDocument/2006/relationships/hyperlink" Target="https://doi.org/10.1016/j.ijedro.2021.100079" TargetMode="External"/><Relationship Id="rId4" Type="http://schemas.openxmlformats.org/officeDocument/2006/relationships/settings" Target="settings.xml"/><Relationship Id="rId9" Type="http://schemas.openxmlformats.org/officeDocument/2006/relationships/hyperlink" Target="https://reallifemag.com/the-zoom-gaze/" TargetMode="External"/><Relationship Id="rId14" Type="http://schemas.openxmlformats.org/officeDocument/2006/relationships/hyperlink" Target="https://static1.squarespace.com/static/566d81c8d82d5ed309b2e935/t/567ab475b204d58613bf923b/1450882165548/The_role_of_UK_academics_as_security_exp.pdf%20Accessed%2003%20May%202023" TargetMode="External"/><Relationship Id="rId22" Type="http://schemas.openxmlformats.org/officeDocument/2006/relationships/hyperlink" Target="https://dl.acm.org/doi/10.1145/3411764.344524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BC57-31D7-174B-8829-1825A9E47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6845</Words>
  <Characters>39020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Appleford</dc:creator>
  <cp:lastModifiedBy>Katie Appleford</cp:lastModifiedBy>
  <cp:revision>2</cp:revision>
  <dcterms:created xsi:type="dcterms:W3CDTF">2023-06-02T11:00:00Z</dcterms:created>
  <dcterms:modified xsi:type="dcterms:W3CDTF">2023-06-02T11:00:00Z</dcterms:modified>
</cp:coreProperties>
</file>