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D695B" w14:textId="77777777" w:rsidR="002746F6" w:rsidRPr="00DC7F32" w:rsidRDefault="002746F6" w:rsidP="00CC7F77">
      <w:pPr>
        <w:spacing w:line="360" w:lineRule="auto"/>
        <w:rPr>
          <w:b/>
        </w:rPr>
      </w:pPr>
      <w:r w:rsidRPr="00DC7F32">
        <w:rPr>
          <w:b/>
        </w:rPr>
        <w:t xml:space="preserve">Dress Talks – Spring 2018 </w:t>
      </w:r>
    </w:p>
    <w:p w14:paraId="28CF89D9" w14:textId="77777777" w:rsidR="002746F6" w:rsidRDefault="002746F6" w:rsidP="00CC7F77">
      <w:pPr>
        <w:spacing w:line="360" w:lineRule="auto"/>
        <w:rPr>
          <w:b/>
        </w:rPr>
      </w:pPr>
      <w:r w:rsidRPr="00DC7F32">
        <w:rPr>
          <w:b/>
        </w:rPr>
        <w:t>23</w:t>
      </w:r>
      <w:r w:rsidRPr="00DC7F32">
        <w:rPr>
          <w:b/>
          <w:vertAlign w:val="superscript"/>
        </w:rPr>
        <w:t>rd</w:t>
      </w:r>
      <w:r w:rsidRPr="00DC7F32">
        <w:rPr>
          <w:b/>
        </w:rPr>
        <w:t xml:space="preserve"> February 2018 </w:t>
      </w:r>
    </w:p>
    <w:p w14:paraId="08675E43" w14:textId="0097E791" w:rsidR="00357B1F" w:rsidRPr="00DC7F32" w:rsidRDefault="00357B1F" w:rsidP="00CC7F77">
      <w:pPr>
        <w:spacing w:line="360" w:lineRule="auto"/>
        <w:rPr>
          <w:b/>
        </w:rPr>
      </w:pPr>
      <w:r>
        <w:rPr>
          <w:b/>
        </w:rPr>
        <w:t>12.30-1.30pm</w:t>
      </w:r>
    </w:p>
    <w:p w14:paraId="3CE80FBE" w14:textId="77777777" w:rsidR="002746F6" w:rsidRPr="00B350D2" w:rsidRDefault="002746F6" w:rsidP="00CC7F77">
      <w:pPr>
        <w:spacing w:line="360" w:lineRule="auto"/>
      </w:pPr>
    </w:p>
    <w:p w14:paraId="5F3B20DF" w14:textId="2008171F" w:rsidR="00B350D2" w:rsidRPr="00B350D2" w:rsidRDefault="00B350D2" w:rsidP="00B350D2">
      <w:pPr>
        <w:suppressAutoHyphens/>
        <w:rPr>
          <w:rFonts w:cs="Arial"/>
          <w:b/>
          <w:color w:val="000000" w:themeColor="text1"/>
        </w:rPr>
      </w:pPr>
      <w:r w:rsidRPr="00B350D2">
        <w:rPr>
          <w:rFonts w:cs="Arial"/>
          <w:b/>
          <w:color w:val="000000" w:themeColor="text1"/>
        </w:rPr>
        <w:t>Nita Harvey’s Archive: the role of clothes in the life and career of a</w:t>
      </w:r>
      <w:r w:rsidR="00506D96">
        <w:rPr>
          <w:rFonts w:cs="Arial"/>
          <w:b/>
          <w:color w:val="000000" w:themeColor="text1"/>
        </w:rPr>
        <w:t>n English</w:t>
      </w:r>
      <w:r w:rsidRPr="00B350D2">
        <w:rPr>
          <w:rFonts w:cs="Arial"/>
          <w:b/>
          <w:color w:val="000000" w:themeColor="text1"/>
        </w:rPr>
        <w:t xml:space="preserve"> actress</w:t>
      </w:r>
      <w:r w:rsidR="00506D96">
        <w:rPr>
          <w:rFonts w:cs="Arial"/>
          <w:b/>
          <w:color w:val="000000" w:themeColor="text1"/>
        </w:rPr>
        <w:t xml:space="preserve"> (c.1930)</w:t>
      </w:r>
    </w:p>
    <w:p w14:paraId="63661B88" w14:textId="77777777" w:rsidR="00B350D2" w:rsidRPr="00DC7F32" w:rsidRDefault="00B350D2" w:rsidP="00CC7F77">
      <w:pPr>
        <w:spacing w:line="360" w:lineRule="auto"/>
      </w:pPr>
    </w:p>
    <w:p w14:paraId="2DB0B18F" w14:textId="66B0FC15" w:rsidR="00277D4F" w:rsidRPr="00DC7F32" w:rsidRDefault="002746F6" w:rsidP="00CC7F77">
      <w:pPr>
        <w:spacing w:line="360" w:lineRule="auto"/>
        <w:rPr>
          <w:b/>
        </w:rPr>
      </w:pPr>
      <w:r w:rsidRPr="00DC7F32">
        <w:rPr>
          <w:b/>
        </w:rPr>
        <w:t xml:space="preserve">Event Description </w:t>
      </w:r>
    </w:p>
    <w:p w14:paraId="236F7F45" w14:textId="5673721E" w:rsidR="002537DD" w:rsidRDefault="00D22197" w:rsidP="00CC7F77">
      <w:pPr>
        <w:pStyle w:val="NormalWeb"/>
        <w:shd w:val="clear" w:color="auto" w:fill="FFFFFF"/>
        <w:spacing w:line="360" w:lineRule="auto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Four years ago</w:t>
      </w:r>
      <w:r w:rsidR="003A2942">
        <w:rPr>
          <w:rFonts w:asciiTheme="minorHAnsi" w:hAnsiTheme="minorHAnsi"/>
          <w:color w:val="000000" w:themeColor="text1"/>
        </w:rPr>
        <w:t xml:space="preserve"> </w:t>
      </w:r>
      <w:r w:rsidR="009203C6" w:rsidRPr="003A2942">
        <w:rPr>
          <w:rFonts w:asciiTheme="minorHAnsi" w:hAnsiTheme="minorHAnsi"/>
          <w:color w:val="000000" w:themeColor="text1"/>
        </w:rPr>
        <w:t xml:space="preserve">Ellen Nolan inherited a suitcase. </w:t>
      </w:r>
      <w:r w:rsidR="009203C6" w:rsidRPr="003A2942">
        <w:rPr>
          <w:rFonts w:asciiTheme="minorHAnsi" w:hAnsiTheme="minorHAnsi" w:cs="Arial"/>
          <w:color w:val="000000" w:themeColor="text1"/>
        </w:rPr>
        <w:t xml:space="preserve">Inside was an archive of hundreds of images and documents belonging to her </w:t>
      </w:r>
      <w:r w:rsidR="0068752D">
        <w:rPr>
          <w:rFonts w:asciiTheme="minorHAnsi" w:hAnsiTheme="minorHAnsi" w:cs="Arial"/>
          <w:color w:val="000000" w:themeColor="text1"/>
        </w:rPr>
        <w:t>Great Aunt</w:t>
      </w:r>
      <w:r w:rsidR="00573516">
        <w:rPr>
          <w:rFonts w:asciiTheme="minorHAnsi" w:hAnsiTheme="minorHAnsi" w:cs="Arial"/>
          <w:color w:val="000000" w:themeColor="text1"/>
        </w:rPr>
        <w:t>,</w:t>
      </w:r>
      <w:r w:rsidR="0068752D">
        <w:rPr>
          <w:rFonts w:asciiTheme="minorHAnsi" w:hAnsiTheme="minorHAnsi" w:cs="Arial"/>
          <w:color w:val="000000" w:themeColor="text1"/>
        </w:rPr>
        <w:t xml:space="preserve"> Nita </w:t>
      </w:r>
      <w:r w:rsidR="00BE3206" w:rsidRPr="003A2942">
        <w:rPr>
          <w:rFonts w:asciiTheme="minorHAnsi" w:hAnsiTheme="minorHAnsi" w:cs="Arial"/>
          <w:color w:val="000000" w:themeColor="text1"/>
        </w:rPr>
        <w:t>Harvey</w:t>
      </w:r>
      <w:r w:rsidR="0068752D">
        <w:rPr>
          <w:rFonts w:asciiTheme="minorHAnsi" w:hAnsiTheme="minorHAnsi" w:cs="Arial"/>
          <w:color w:val="000000" w:themeColor="text1"/>
        </w:rPr>
        <w:t>,</w:t>
      </w:r>
      <w:r w:rsidR="00BE3206" w:rsidRPr="003A2942">
        <w:rPr>
          <w:rFonts w:asciiTheme="minorHAnsi" w:hAnsiTheme="minorHAnsi" w:cs="Arial"/>
          <w:color w:val="000000" w:themeColor="text1"/>
        </w:rPr>
        <w:t xml:space="preserve"> an English actress on the brink of </w:t>
      </w:r>
      <w:r w:rsidR="00BE3206" w:rsidRPr="00A828AA">
        <w:rPr>
          <w:rFonts w:asciiTheme="minorHAnsi" w:hAnsiTheme="minorHAnsi" w:cs="Arial"/>
          <w:color w:val="000000" w:themeColor="text1"/>
        </w:rPr>
        <w:t>Hollywood success</w:t>
      </w:r>
      <w:r w:rsidR="00D7464F" w:rsidRPr="00A828AA">
        <w:rPr>
          <w:rFonts w:asciiTheme="minorHAnsi" w:hAnsiTheme="minorHAnsi" w:cs="Arial"/>
          <w:color w:val="000000" w:themeColor="text1"/>
        </w:rPr>
        <w:t xml:space="preserve"> in the 1930s</w:t>
      </w:r>
      <w:r w:rsidR="00BE3206" w:rsidRPr="00A828AA">
        <w:rPr>
          <w:rFonts w:asciiTheme="minorHAnsi" w:hAnsiTheme="minorHAnsi" w:cs="Arial"/>
          <w:color w:val="000000" w:themeColor="text1"/>
        </w:rPr>
        <w:t xml:space="preserve">. In 1933 </w:t>
      </w:r>
      <w:r w:rsidR="00F34BE1" w:rsidRPr="00A828AA">
        <w:rPr>
          <w:rFonts w:asciiTheme="minorHAnsi" w:hAnsiTheme="minorHAnsi" w:cs="Arial"/>
          <w:color w:val="000000" w:themeColor="text1"/>
        </w:rPr>
        <w:t xml:space="preserve">Nita </w:t>
      </w:r>
      <w:r w:rsidR="00BE3206" w:rsidRPr="00A828AA">
        <w:rPr>
          <w:rFonts w:asciiTheme="minorHAnsi" w:hAnsiTheme="minorHAnsi" w:cs="Arial"/>
          <w:color w:val="000000" w:themeColor="text1"/>
        </w:rPr>
        <w:t xml:space="preserve">was discovered through a beauty contest, summoned to Hollywood and signed to Paramount studios. </w:t>
      </w:r>
      <w:r w:rsidR="00F34BE1" w:rsidRPr="00A828AA">
        <w:rPr>
          <w:rFonts w:asciiTheme="minorHAnsi" w:hAnsiTheme="minorHAnsi" w:cs="Arial"/>
          <w:color w:val="000000" w:themeColor="text1"/>
        </w:rPr>
        <w:t xml:space="preserve">She </w:t>
      </w:r>
      <w:r w:rsidR="00BE3206" w:rsidRPr="00A828AA">
        <w:rPr>
          <w:rFonts w:asciiTheme="minorHAnsi" w:hAnsiTheme="minorHAnsi" w:cs="Arial"/>
          <w:color w:val="000000" w:themeColor="text1"/>
        </w:rPr>
        <w:t>was prepared for performing by her mother, who constantly photographed her.</w:t>
      </w:r>
      <w:r w:rsidR="0051662E" w:rsidRPr="00A828AA">
        <w:rPr>
          <w:rFonts w:asciiTheme="minorHAnsi" w:hAnsiTheme="minorHAnsi" w:cs="Arial"/>
          <w:color w:val="000000" w:themeColor="text1"/>
        </w:rPr>
        <w:t xml:space="preserve"> </w:t>
      </w:r>
      <w:r w:rsidR="002537DD" w:rsidRPr="00A828AA">
        <w:rPr>
          <w:rFonts w:asciiTheme="minorHAnsi" w:hAnsiTheme="minorHAnsi"/>
          <w:color w:val="000000" w:themeColor="text1"/>
        </w:rPr>
        <w:t xml:space="preserve">Ellen has been working with </w:t>
      </w:r>
      <w:r w:rsidR="00EF44CE" w:rsidRPr="00A828AA">
        <w:rPr>
          <w:rFonts w:asciiTheme="minorHAnsi" w:hAnsiTheme="minorHAnsi"/>
          <w:color w:val="000000" w:themeColor="text1"/>
        </w:rPr>
        <w:t xml:space="preserve">the </w:t>
      </w:r>
      <w:r w:rsidR="002537DD" w:rsidRPr="00A828AA">
        <w:rPr>
          <w:rFonts w:asciiTheme="minorHAnsi" w:hAnsiTheme="minorHAnsi"/>
          <w:color w:val="000000" w:themeColor="text1"/>
        </w:rPr>
        <w:t xml:space="preserve">archive to create a dialogue between the performativity of the domestic portraits of Nita taken by her mother and family, and the professional industry images taken by Paramount Studio photographers. </w:t>
      </w:r>
      <w:r w:rsidR="002537DD" w:rsidRPr="00A828AA">
        <w:rPr>
          <w:rFonts w:asciiTheme="minorHAnsi" w:hAnsiTheme="minorHAnsi" w:cs="Arial"/>
          <w:color w:val="000000" w:themeColor="text1"/>
        </w:rPr>
        <w:t xml:space="preserve">This paper will discuss the role of clothes in Nita’s life and career, and their function in </w:t>
      </w:r>
      <w:r w:rsidR="00695B72" w:rsidRPr="00A828AA">
        <w:rPr>
          <w:rFonts w:asciiTheme="minorHAnsi" w:hAnsiTheme="minorHAnsi" w:cs="Arial"/>
          <w:color w:val="000000" w:themeColor="text1"/>
        </w:rPr>
        <w:t xml:space="preserve">the </w:t>
      </w:r>
      <w:r w:rsidR="002537DD" w:rsidRPr="00A828AA">
        <w:rPr>
          <w:rFonts w:asciiTheme="minorHAnsi" w:hAnsiTheme="minorHAnsi" w:cs="Arial"/>
          <w:color w:val="000000" w:themeColor="text1"/>
        </w:rPr>
        <w:t xml:space="preserve">archive. </w:t>
      </w:r>
    </w:p>
    <w:p w14:paraId="45F03523" w14:textId="77777777" w:rsidR="002537DD" w:rsidRDefault="002537DD" w:rsidP="00CC7F77">
      <w:pPr>
        <w:spacing w:line="360" w:lineRule="auto"/>
        <w:rPr>
          <w:rFonts w:cs="Times New Roman"/>
          <w:color w:val="333333"/>
          <w:lang w:val="en-US"/>
        </w:rPr>
      </w:pPr>
    </w:p>
    <w:p w14:paraId="6C0CF805" w14:textId="3BB9B652" w:rsidR="002746F6" w:rsidRPr="00DC7F32" w:rsidRDefault="002746F6" w:rsidP="00CC7F77">
      <w:pPr>
        <w:spacing w:line="360" w:lineRule="auto"/>
        <w:rPr>
          <w:b/>
        </w:rPr>
      </w:pPr>
      <w:r w:rsidRPr="00DC7F32">
        <w:rPr>
          <w:b/>
        </w:rPr>
        <w:t>S</w:t>
      </w:r>
      <w:r w:rsidR="003E2424">
        <w:rPr>
          <w:b/>
        </w:rPr>
        <w:t>peaker Bio</w:t>
      </w:r>
    </w:p>
    <w:p w14:paraId="4ED40123" w14:textId="77777777" w:rsidR="009C6FE7" w:rsidRPr="00DC7F32" w:rsidRDefault="009C6FE7" w:rsidP="00CC7F77">
      <w:pPr>
        <w:spacing w:line="360" w:lineRule="auto"/>
        <w:rPr>
          <w:b/>
        </w:rPr>
      </w:pPr>
    </w:p>
    <w:p w14:paraId="4893DA1E" w14:textId="30D74808" w:rsidR="002746F6" w:rsidRPr="00462D88" w:rsidRDefault="009C6FE7" w:rsidP="00462D88">
      <w:pPr>
        <w:pStyle w:val="NormalWeb"/>
        <w:spacing w:before="0" w:beforeAutospacing="0" w:after="600" w:afterAutospacing="0" w:line="360" w:lineRule="auto"/>
        <w:rPr>
          <w:rFonts w:asciiTheme="minorHAnsi" w:hAnsiTheme="minorHAnsi"/>
          <w:color w:val="000000" w:themeColor="text1"/>
        </w:rPr>
      </w:pPr>
      <w:r w:rsidRPr="00DC7F32">
        <w:rPr>
          <w:rFonts w:asciiTheme="minorHAnsi" w:hAnsiTheme="minorHAnsi"/>
          <w:b/>
          <w:color w:val="000000" w:themeColor="text1"/>
        </w:rPr>
        <w:t xml:space="preserve">Ellen Nolan </w:t>
      </w:r>
      <w:r w:rsidRPr="00475AD5">
        <w:rPr>
          <w:rFonts w:asciiTheme="minorHAnsi" w:hAnsiTheme="minorHAnsi"/>
          <w:color w:val="000000" w:themeColor="text1"/>
        </w:rPr>
        <w:t>is a</w:t>
      </w:r>
      <w:r w:rsidR="008635B4">
        <w:rPr>
          <w:rFonts w:asciiTheme="minorHAnsi" w:hAnsiTheme="minorHAnsi"/>
          <w:color w:val="000000" w:themeColor="text1"/>
        </w:rPr>
        <w:t>n artist and</w:t>
      </w:r>
      <w:r w:rsidRPr="00DC7F32">
        <w:rPr>
          <w:rFonts w:asciiTheme="minorHAnsi" w:hAnsiTheme="minorHAnsi"/>
          <w:b/>
          <w:color w:val="000000" w:themeColor="text1"/>
        </w:rPr>
        <w:t xml:space="preserve"> </w:t>
      </w:r>
      <w:r w:rsidR="00833B8A" w:rsidRPr="00DC7F32">
        <w:rPr>
          <w:rFonts w:asciiTheme="minorHAnsi" w:hAnsiTheme="minorHAnsi"/>
          <w:color w:val="000000" w:themeColor="text1"/>
        </w:rPr>
        <w:t xml:space="preserve">Senior </w:t>
      </w:r>
      <w:r w:rsidR="001415AD" w:rsidRPr="00DC7F32">
        <w:rPr>
          <w:rFonts w:asciiTheme="minorHAnsi" w:hAnsiTheme="minorHAnsi"/>
          <w:color w:val="000000" w:themeColor="text1"/>
        </w:rPr>
        <w:t xml:space="preserve">Lecturer </w:t>
      </w:r>
      <w:r w:rsidR="001415AD">
        <w:rPr>
          <w:rFonts w:asciiTheme="minorHAnsi" w:hAnsiTheme="minorHAnsi"/>
          <w:color w:val="000000" w:themeColor="text1"/>
        </w:rPr>
        <w:t xml:space="preserve">in </w:t>
      </w:r>
      <w:r w:rsidR="00833B8A" w:rsidRPr="00DC7F32">
        <w:rPr>
          <w:rFonts w:asciiTheme="minorHAnsi" w:hAnsiTheme="minorHAnsi"/>
          <w:color w:val="000000" w:themeColor="text1"/>
        </w:rPr>
        <w:t>Photography and Fashion Photography at the University for the Creative Arts, Rochester</w:t>
      </w:r>
      <w:r w:rsidR="002C0F92" w:rsidRPr="00DC7F32">
        <w:rPr>
          <w:rFonts w:asciiTheme="minorHAnsi" w:hAnsiTheme="minorHAnsi"/>
          <w:color w:val="000000" w:themeColor="text1"/>
        </w:rPr>
        <w:t xml:space="preserve">. </w:t>
      </w:r>
      <w:r w:rsidR="00A15F7D" w:rsidRPr="00DC7F32">
        <w:rPr>
          <w:rFonts w:asciiTheme="minorHAnsi" w:hAnsiTheme="minorHAnsi"/>
          <w:color w:val="000000" w:themeColor="text1"/>
        </w:rPr>
        <w:t xml:space="preserve">She </w:t>
      </w:r>
      <w:r w:rsidR="00F7758F" w:rsidRPr="00DC7F32">
        <w:rPr>
          <w:rFonts w:asciiTheme="minorHAnsi" w:hAnsiTheme="minorHAnsi"/>
          <w:color w:val="000000" w:themeColor="text1"/>
        </w:rPr>
        <w:t xml:space="preserve">was previously </w:t>
      </w:r>
      <w:r w:rsidR="00A15F7D" w:rsidRPr="00DC7F32">
        <w:rPr>
          <w:rFonts w:asciiTheme="minorHAnsi" w:hAnsiTheme="minorHAnsi"/>
          <w:color w:val="000000" w:themeColor="text1"/>
        </w:rPr>
        <w:t xml:space="preserve">a photography lecturer at </w:t>
      </w:r>
      <w:r w:rsidR="008D0015">
        <w:rPr>
          <w:rFonts w:asciiTheme="minorHAnsi" w:hAnsiTheme="minorHAnsi"/>
          <w:color w:val="000000" w:themeColor="text1"/>
        </w:rPr>
        <w:t xml:space="preserve">the </w:t>
      </w:r>
      <w:r w:rsidR="00A15F7D" w:rsidRPr="00DC7F32">
        <w:rPr>
          <w:rFonts w:asciiTheme="minorHAnsi" w:hAnsiTheme="minorHAnsi"/>
          <w:color w:val="000000" w:themeColor="text1"/>
        </w:rPr>
        <w:t>L</w:t>
      </w:r>
      <w:r w:rsidR="00546845">
        <w:rPr>
          <w:rFonts w:asciiTheme="minorHAnsi" w:hAnsiTheme="minorHAnsi"/>
          <w:color w:val="000000" w:themeColor="text1"/>
        </w:rPr>
        <w:t xml:space="preserve">ondon </w:t>
      </w:r>
      <w:r w:rsidR="00A15F7D" w:rsidRPr="00DC7F32">
        <w:rPr>
          <w:rFonts w:asciiTheme="minorHAnsi" w:hAnsiTheme="minorHAnsi"/>
          <w:color w:val="000000" w:themeColor="text1"/>
        </w:rPr>
        <w:t>C</w:t>
      </w:r>
      <w:r w:rsidR="00546845">
        <w:rPr>
          <w:rFonts w:asciiTheme="minorHAnsi" w:hAnsiTheme="minorHAnsi"/>
          <w:color w:val="000000" w:themeColor="text1"/>
        </w:rPr>
        <w:t xml:space="preserve">ollege of </w:t>
      </w:r>
      <w:r w:rsidR="00A15F7D" w:rsidRPr="00DC7F32">
        <w:rPr>
          <w:rFonts w:asciiTheme="minorHAnsi" w:hAnsiTheme="minorHAnsi"/>
          <w:color w:val="000000" w:themeColor="text1"/>
        </w:rPr>
        <w:t>F</w:t>
      </w:r>
      <w:r w:rsidR="00546845">
        <w:rPr>
          <w:rFonts w:asciiTheme="minorHAnsi" w:hAnsiTheme="minorHAnsi"/>
          <w:color w:val="000000" w:themeColor="text1"/>
        </w:rPr>
        <w:t>ashion</w:t>
      </w:r>
      <w:r w:rsidR="00A15F7D" w:rsidRPr="00DC7F32">
        <w:rPr>
          <w:rFonts w:asciiTheme="minorHAnsi" w:hAnsiTheme="minorHAnsi"/>
          <w:color w:val="000000" w:themeColor="text1"/>
        </w:rPr>
        <w:t>.</w:t>
      </w:r>
      <w:r w:rsidR="00834B2E" w:rsidRPr="00DC7F32">
        <w:rPr>
          <w:rFonts w:asciiTheme="minorHAnsi" w:hAnsiTheme="minorHAnsi"/>
          <w:color w:val="000000" w:themeColor="text1"/>
        </w:rPr>
        <w:t xml:space="preserve"> </w:t>
      </w:r>
      <w:r w:rsidR="00D73A68" w:rsidRPr="00DC7F32">
        <w:rPr>
          <w:rFonts w:asciiTheme="minorHAnsi" w:hAnsiTheme="minorHAnsi"/>
          <w:color w:val="000000" w:themeColor="text1"/>
        </w:rPr>
        <w:t xml:space="preserve">Her research focusses on aspects of representation and performativity in commercial and domestic family photography. </w:t>
      </w:r>
      <w:r w:rsidR="00834B2E" w:rsidRPr="00DC7F32">
        <w:rPr>
          <w:rFonts w:asciiTheme="minorHAnsi" w:hAnsiTheme="minorHAnsi"/>
          <w:color w:val="000000" w:themeColor="text1"/>
        </w:rPr>
        <w:t>It</w:t>
      </w:r>
      <w:r w:rsidR="00D73A68" w:rsidRPr="00DC7F32">
        <w:rPr>
          <w:rFonts w:asciiTheme="minorHAnsi" w:hAnsiTheme="minorHAnsi"/>
          <w:color w:val="000000" w:themeColor="text1"/>
        </w:rPr>
        <w:t xml:space="preserve"> considers the use of photography as a means of exploring the act of representation as a meditation on photography and image performance.</w:t>
      </w:r>
      <w:r w:rsidR="00F95A75">
        <w:rPr>
          <w:rFonts w:asciiTheme="minorHAnsi" w:hAnsiTheme="minorHAnsi"/>
          <w:color w:val="000000" w:themeColor="text1"/>
        </w:rPr>
        <w:t xml:space="preserve"> </w:t>
      </w:r>
      <w:r w:rsidR="00DB6212" w:rsidRPr="00DC7F32">
        <w:rPr>
          <w:rFonts w:asciiTheme="minorHAnsi" w:hAnsiTheme="minorHAnsi"/>
          <w:color w:val="000000" w:themeColor="text1"/>
        </w:rPr>
        <w:t>Ellen worked as a successful fashion and portrait photographer an</w:t>
      </w:r>
      <w:r w:rsidR="005C1288">
        <w:rPr>
          <w:rFonts w:asciiTheme="minorHAnsi" w:hAnsiTheme="minorHAnsi"/>
          <w:color w:val="000000" w:themeColor="text1"/>
        </w:rPr>
        <w:t>d regular contributor over a 15-</w:t>
      </w:r>
      <w:r w:rsidR="00DB6212" w:rsidRPr="00DC7F32">
        <w:rPr>
          <w:rFonts w:asciiTheme="minorHAnsi" w:hAnsiTheme="minorHAnsi"/>
          <w:color w:val="000000" w:themeColor="text1"/>
        </w:rPr>
        <w:t>year period to magazines, including British Vogue, i-D</w:t>
      </w:r>
      <w:r w:rsidR="008635B4">
        <w:rPr>
          <w:rFonts w:asciiTheme="minorHAnsi" w:hAnsiTheme="minorHAnsi"/>
          <w:color w:val="000000" w:themeColor="text1"/>
        </w:rPr>
        <w:t>, Purple</w:t>
      </w:r>
      <w:r w:rsidR="00DB6212" w:rsidRPr="00DC7F32">
        <w:rPr>
          <w:rFonts w:asciiTheme="minorHAnsi" w:hAnsiTheme="minorHAnsi"/>
          <w:color w:val="000000" w:themeColor="text1"/>
        </w:rPr>
        <w:t xml:space="preserve"> and The Sunday </w:t>
      </w:r>
      <w:r w:rsidR="00506D96">
        <w:rPr>
          <w:rFonts w:asciiTheme="minorHAnsi" w:hAnsiTheme="minorHAnsi"/>
          <w:color w:val="000000" w:themeColor="text1"/>
        </w:rPr>
        <w:t>Telegraph</w:t>
      </w:r>
      <w:r w:rsidR="00DB6212" w:rsidRPr="00DC7F32">
        <w:rPr>
          <w:rFonts w:asciiTheme="minorHAnsi" w:hAnsiTheme="minorHAnsi"/>
          <w:color w:val="000000" w:themeColor="text1"/>
        </w:rPr>
        <w:t xml:space="preserve">. </w:t>
      </w:r>
      <w:r w:rsidR="009269A9">
        <w:rPr>
          <w:rFonts w:asciiTheme="minorHAnsi" w:hAnsiTheme="minorHAnsi"/>
          <w:color w:val="000000" w:themeColor="text1"/>
        </w:rPr>
        <w:t xml:space="preserve">She </w:t>
      </w:r>
      <w:r w:rsidR="00DB6212" w:rsidRPr="00DC7F32">
        <w:rPr>
          <w:rFonts w:asciiTheme="minorHAnsi" w:hAnsiTheme="minorHAnsi"/>
          <w:color w:val="000000" w:themeColor="text1"/>
        </w:rPr>
        <w:t xml:space="preserve">has shot major fashion advertising campaigns for Dries Van Noten, Levis, Nike and Eley Kishimoto. She also directed pop videos and shot album covers for Beth Orton, amongst </w:t>
      </w:r>
      <w:r w:rsidR="008635B4">
        <w:rPr>
          <w:rFonts w:asciiTheme="minorHAnsi" w:hAnsiTheme="minorHAnsi"/>
          <w:color w:val="000000" w:themeColor="text1"/>
        </w:rPr>
        <w:t xml:space="preserve">other </w:t>
      </w:r>
      <w:r w:rsidR="00DB6212" w:rsidRPr="00DC7F32">
        <w:rPr>
          <w:rFonts w:asciiTheme="minorHAnsi" w:hAnsiTheme="minorHAnsi"/>
          <w:color w:val="000000" w:themeColor="text1"/>
        </w:rPr>
        <w:t xml:space="preserve">international artists. </w:t>
      </w:r>
      <w:r w:rsidR="00506D96">
        <w:rPr>
          <w:rFonts w:asciiTheme="minorHAnsi" w:hAnsiTheme="minorHAnsi"/>
          <w:color w:val="000000" w:themeColor="text1"/>
        </w:rPr>
        <w:t xml:space="preserve">She continues to work for and collaborate with British fashion designer Margaret Howell. </w:t>
      </w:r>
      <w:r w:rsidR="00931F46" w:rsidRPr="00DC7F32">
        <w:rPr>
          <w:rFonts w:asciiTheme="minorHAnsi" w:hAnsiTheme="minorHAnsi"/>
          <w:color w:val="000000" w:themeColor="text1"/>
        </w:rPr>
        <w:t xml:space="preserve">Her work has been </w:t>
      </w:r>
      <w:r w:rsidR="00A15F7D" w:rsidRPr="00DC7F32">
        <w:rPr>
          <w:rFonts w:asciiTheme="minorHAnsi" w:hAnsiTheme="minorHAnsi"/>
          <w:color w:val="000000" w:themeColor="text1"/>
        </w:rPr>
        <w:lastRenderedPageBreak/>
        <w:t>exhibited internationally</w:t>
      </w:r>
      <w:r w:rsidR="006339E3">
        <w:rPr>
          <w:rFonts w:asciiTheme="minorHAnsi" w:hAnsiTheme="minorHAnsi"/>
          <w:color w:val="000000" w:themeColor="text1"/>
        </w:rPr>
        <w:t xml:space="preserve">, including at </w:t>
      </w:r>
      <w:r w:rsidR="00506D96">
        <w:rPr>
          <w:rFonts w:asciiTheme="minorHAnsi" w:hAnsiTheme="minorHAnsi"/>
          <w:color w:val="000000" w:themeColor="text1"/>
        </w:rPr>
        <w:t xml:space="preserve">The Photographers Gallery, Arles Festival and </w:t>
      </w:r>
      <w:r w:rsidR="003C31F9">
        <w:rPr>
          <w:rFonts w:asciiTheme="minorHAnsi" w:hAnsiTheme="minorHAnsi"/>
          <w:color w:val="000000" w:themeColor="text1"/>
        </w:rPr>
        <w:t>The National Portrait Gallery</w:t>
      </w:r>
      <w:r w:rsidR="00A15F7D" w:rsidRPr="00DC7F32">
        <w:rPr>
          <w:rFonts w:asciiTheme="minorHAnsi" w:hAnsiTheme="minorHAnsi"/>
          <w:color w:val="000000" w:themeColor="text1"/>
        </w:rPr>
        <w:t xml:space="preserve"> </w:t>
      </w:r>
      <w:r w:rsidR="00766FE5">
        <w:rPr>
          <w:rFonts w:asciiTheme="minorHAnsi" w:hAnsiTheme="minorHAnsi"/>
          <w:color w:val="000000" w:themeColor="text1"/>
        </w:rPr>
        <w:t xml:space="preserve">in </w:t>
      </w:r>
      <w:r w:rsidR="00A15F7D" w:rsidRPr="00DC7F32">
        <w:rPr>
          <w:rFonts w:asciiTheme="minorHAnsi" w:hAnsiTheme="minorHAnsi"/>
          <w:color w:val="000000" w:themeColor="text1"/>
        </w:rPr>
        <w:t>London, where her work is part of their National Collection</w:t>
      </w:r>
      <w:r w:rsidR="008D150E">
        <w:rPr>
          <w:rFonts w:asciiTheme="minorHAnsi" w:hAnsiTheme="minorHAnsi"/>
          <w:color w:val="000000" w:themeColor="text1"/>
        </w:rPr>
        <w:t>.</w:t>
      </w:r>
    </w:p>
    <w:p w14:paraId="0AF51039" w14:textId="3C31ACD9" w:rsidR="005977A8" w:rsidRDefault="007F3984" w:rsidP="00CC7F77">
      <w:pPr>
        <w:spacing w:line="360" w:lineRule="auto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F6075C2" wp14:editId="4132082B">
            <wp:extent cx="5696814" cy="6060440"/>
            <wp:effectExtent l="0" t="0" r="0" b="10160"/>
            <wp:docPr id="3" name="Picture 3" descr="../Desktop/submissions/Nita%20Jerwood/10%20Image%20edit/02_360_Degree_Casting_St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submissions/Nita%20Jerwood/10%20Image%20edit/02_360_Degree_Casting_Still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171" cy="606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C486" w14:textId="1E533617" w:rsidR="007F3984" w:rsidRPr="005977A8" w:rsidRDefault="007F3984" w:rsidP="00CC7F77">
      <w:pPr>
        <w:spacing w:line="360" w:lineRule="auto"/>
      </w:pPr>
      <w:r>
        <w:t xml:space="preserve">Casting Couch (Film stills). </w:t>
      </w:r>
      <w:r>
        <w:rPr>
          <w:rFonts w:ascii="Calibri" w:hAnsi="Calibri"/>
        </w:rPr>
        <w:t>© Ellen Nolan 2017</w:t>
      </w:r>
    </w:p>
    <w:sectPr w:rsidR="007F3984" w:rsidRPr="005977A8" w:rsidSect="00662C2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F6"/>
    <w:rsid w:val="00045AC1"/>
    <w:rsid w:val="000D451C"/>
    <w:rsid w:val="0010205A"/>
    <w:rsid w:val="001034DC"/>
    <w:rsid w:val="001415AD"/>
    <w:rsid w:val="001850E9"/>
    <w:rsid w:val="001979BF"/>
    <w:rsid w:val="0024279A"/>
    <w:rsid w:val="002537DD"/>
    <w:rsid w:val="002746F6"/>
    <w:rsid w:val="00277D4F"/>
    <w:rsid w:val="002B6896"/>
    <w:rsid w:val="002C0F92"/>
    <w:rsid w:val="002C70AB"/>
    <w:rsid w:val="002C727B"/>
    <w:rsid w:val="00357B1F"/>
    <w:rsid w:val="003A2942"/>
    <w:rsid w:val="003C31F9"/>
    <w:rsid w:val="003E2424"/>
    <w:rsid w:val="003F5778"/>
    <w:rsid w:val="00435310"/>
    <w:rsid w:val="00462D88"/>
    <w:rsid w:val="00475AD5"/>
    <w:rsid w:val="004805AA"/>
    <w:rsid w:val="004B6980"/>
    <w:rsid w:val="00506D96"/>
    <w:rsid w:val="0051662E"/>
    <w:rsid w:val="00520363"/>
    <w:rsid w:val="00546845"/>
    <w:rsid w:val="005557F1"/>
    <w:rsid w:val="00573516"/>
    <w:rsid w:val="0059351D"/>
    <w:rsid w:val="005977A8"/>
    <w:rsid w:val="005A7B06"/>
    <w:rsid w:val="005C1288"/>
    <w:rsid w:val="005F2036"/>
    <w:rsid w:val="006339E3"/>
    <w:rsid w:val="00651924"/>
    <w:rsid w:val="00662C26"/>
    <w:rsid w:val="0068752D"/>
    <w:rsid w:val="00695B72"/>
    <w:rsid w:val="00696CA5"/>
    <w:rsid w:val="006B7BAE"/>
    <w:rsid w:val="0075538D"/>
    <w:rsid w:val="00766A67"/>
    <w:rsid w:val="00766FE5"/>
    <w:rsid w:val="007808C9"/>
    <w:rsid w:val="007F3984"/>
    <w:rsid w:val="007F505E"/>
    <w:rsid w:val="00817C27"/>
    <w:rsid w:val="00833B8A"/>
    <w:rsid w:val="00834B2E"/>
    <w:rsid w:val="008635B4"/>
    <w:rsid w:val="00892E13"/>
    <w:rsid w:val="008D0015"/>
    <w:rsid w:val="008D150E"/>
    <w:rsid w:val="008D532A"/>
    <w:rsid w:val="009203C6"/>
    <w:rsid w:val="009269A9"/>
    <w:rsid w:val="00931F46"/>
    <w:rsid w:val="00941059"/>
    <w:rsid w:val="009C6FE7"/>
    <w:rsid w:val="009E1E12"/>
    <w:rsid w:val="00A15F7D"/>
    <w:rsid w:val="00A445CE"/>
    <w:rsid w:val="00A828AA"/>
    <w:rsid w:val="00A95405"/>
    <w:rsid w:val="00AC1F47"/>
    <w:rsid w:val="00B350D2"/>
    <w:rsid w:val="00B43DC9"/>
    <w:rsid w:val="00B62C60"/>
    <w:rsid w:val="00BE3206"/>
    <w:rsid w:val="00BE6002"/>
    <w:rsid w:val="00BF218F"/>
    <w:rsid w:val="00C131B8"/>
    <w:rsid w:val="00C24A0F"/>
    <w:rsid w:val="00C7602C"/>
    <w:rsid w:val="00C84D47"/>
    <w:rsid w:val="00CC7F77"/>
    <w:rsid w:val="00D22197"/>
    <w:rsid w:val="00D5522B"/>
    <w:rsid w:val="00D73A68"/>
    <w:rsid w:val="00D7464F"/>
    <w:rsid w:val="00DB6212"/>
    <w:rsid w:val="00DC7F32"/>
    <w:rsid w:val="00E64081"/>
    <w:rsid w:val="00EF44CE"/>
    <w:rsid w:val="00F04985"/>
    <w:rsid w:val="00F1177F"/>
    <w:rsid w:val="00F34BE1"/>
    <w:rsid w:val="00F36352"/>
    <w:rsid w:val="00F7758F"/>
    <w:rsid w:val="00F95A75"/>
    <w:rsid w:val="00FB3C56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18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689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DB621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F3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B43164-F806-4647-AE2F-F7959F26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Gouget-Levy</dc:creator>
  <cp:keywords/>
  <dc:description/>
  <cp:lastModifiedBy>Microsoft Office User</cp:lastModifiedBy>
  <cp:revision>4</cp:revision>
  <dcterms:created xsi:type="dcterms:W3CDTF">2017-12-08T10:53:00Z</dcterms:created>
  <dcterms:modified xsi:type="dcterms:W3CDTF">2017-12-08T10:59:00Z</dcterms:modified>
</cp:coreProperties>
</file>